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4BD" w:rsidRPr="00CF3717" w:rsidRDefault="007A44BD" w:rsidP="00CF3717">
      <w:pPr>
        <w:pStyle w:val="Title"/>
      </w:pPr>
      <w:r w:rsidRPr="00CF3717">
        <w:t>OVERALL SCORE</w:t>
      </w:r>
    </w:p>
    <w:p w:rsidR="007A44BD" w:rsidRDefault="007A44BD"/>
    <w:tbl>
      <w:tblPr>
        <w:tblStyle w:val="TableGrid"/>
        <w:tblW w:w="0" w:type="auto"/>
        <w:tblInd w:w="1756" w:type="dxa"/>
        <w:tblLook w:val="04A0"/>
      </w:tblPr>
      <w:tblGrid>
        <w:gridCol w:w="2978"/>
        <w:gridCol w:w="1298"/>
        <w:gridCol w:w="3016"/>
      </w:tblGrid>
      <w:tr w:rsidR="00DD740B" w:rsidRPr="003B75BB" w:rsidTr="007233DC">
        <w:trPr>
          <w:trHeight w:val="720"/>
        </w:trPr>
        <w:tc>
          <w:tcPr>
            <w:tcW w:w="0" w:type="auto"/>
            <w:vAlign w:val="center"/>
          </w:tcPr>
          <w:p w:rsidR="00DD740B" w:rsidRPr="003B75BB" w:rsidRDefault="00DD740B" w:rsidP="007233D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 w:rsidRPr="003B75BB">
              <w:rPr>
                <w:rFonts w:cs="Times New Roman"/>
                <w:b/>
                <w:bCs/>
                <w:sz w:val="28"/>
                <w:szCs w:val="28"/>
              </w:rPr>
              <w:t>OVERALL SCORING</w:t>
            </w:r>
          </w:p>
        </w:tc>
        <w:tc>
          <w:tcPr>
            <w:tcW w:w="0" w:type="auto"/>
            <w:vAlign w:val="center"/>
          </w:tcPr>
          <w:p w:rsidR="00DD740B" w:rsidRPr="003B75BB" w:rsidRDefault="00DD740B" w:rsidP="007233D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 w:rsidRPr="003B75BB">
              <w:rPr>
                <w:rFonts w:cs="Times New Roman"/>
                <w:b/>
                <w:bCs/>
                <w:sz w:val="28"/>
                <w:szCs w:val="28"/>
              </w:rPr>
              <w:t>Avail Pts</w:t>
            </w:r>
          </w:p>
        </w:tc>
        <w:tc>
          <w:tcPr>
            <w:tcW w:w="0" w:type="auto"/>
            <w:vAlign w:val="center"/>
          </w:tcPr>
          <w:p w:rsidR="00DD740B" w:rsidRPr="003B75BB" w:rsidRDefault="00DD740B" w:rsidP="007233D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 w:rsidRPr="003B75BB">
              <w:rPr>
                <w:rFonts w:cs="Times New Roman"/>
                <w:b/>
                <w:bCs/>
                <w:sz w:val="28"/>
                <w:szCs w:val="28"/>
              </w:rPr>
              <w:t>Component Area Score</w:t>
            </w:r>
          </w:p>
        </w:tc>
      </w:tr>
      <w:tr w:rsidR="00DD740B" w:rsidRPr="003B75BB" w:rsidTr="00157C45">
        <w:trPr>
          <w:trHeight w:val="818"/>
        </w:trPr>
        <w:tc>
          <w:tcPr>
            <w:tcW w:w="0" w:type="auto"/>
            <w:vAlign w:val="center"/>
          </w:tcPr>
          <w:p w:rsidR="00DD740B" w:rsidRPr="003B75BB" w:rsidRDefault="00DD740B" w:rsidP="00065A7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 w:rsidRPr="003B75BB">
              <w:rPr>
                <w:rFonts w:cs="Times New Roman"/>
                <w:b/>
                <w:bCs/>
                <w:sz w:val="28"/>
                <w:szCs w:val="28"/>
              </w:rPr>
              <w:t>Functionality</w:t>
            </w:r>
          </w:p>
        </w:tc>
        <w:tc>
          <w:tcPr>
            <w:tcW w:w="0" w:type="auto"/>
            <w:vAlign w:val="center"/>
          </w:tcPr>
          <w:p w:rsidR="00DD740B" w:rsidRPr="003B75BB" w:rsidRDefault="005956DD" w:rsidP="00065A7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</w:t>
            </w:r>
            <w:r w:rsidR="0004294C" w:rsidRPr="003B75BB">
              <w:rPr>
                <w:rFonts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DD740B" w:rsidRPr="003B75BB" w:rsidRDefault="00DD740B" w:rsidP="0079356B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DD740B" w:rsidRPr="003B75BB" w:rsidTr="00065A77">
        <w:trPr>
          <w:trHeight w:val="720"/>
        </w:trPr>
        <w:tc>
          <w:tcPr>
            <w:tcW w:w="0" w:type="auto"/>
            <w:vAlign w:val="center"/>
          </w:tcPr>
          <w:p w:rsidR="00DD740B" w:rsidRPr="003B75BB" w:rsidRDefault="00DD740B" w:rsidP="00065A7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 w:rsidRPr="003B75BB">
              <w:rPr>
                <w:rFonts w:cs="Times New Roman"/>
                <w:b/>
                <w:bCs/>
                <w:sz w:val="28"/>
                <w:szCs w:val="28"/>
              </w:rPr>
              <w:t>Exterior</w:t>
            </w:r>
          </w:p>
        </w:tc>
        <w:tc>
          <w:tcPr>
            <w:tcW w:w="0" w:type="auto"/>
            <w:vAlign w:val="center"/>
          </w:tcPr>
          <w:p w:rsidR="00DD740B" w:rsidRPr="003B75BB" w:rsidRDefault="006E3C65" w:rsidP="006E701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5</w:t>
            </w:r>
            <w:r w:rsidR="008230C3">
              <w:rPr>
                <w:rFonts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D740B" w:rsidRPr="003B75BB" w:rsidRDefault="00DD740B" w:rsidP="0079356B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DD740B" w:rsidRPr="003B75BB" w:rsidTr="00065A77">
        <w:trPr>
          <w:trHeight w:val="720"/>
        </w:trPr>
        <w:tc>
          <w:tcPr>
            <w:tcW w:w="0" w:type="auto"/>
            <w:vAlign w:val="center"/>
          </w:tcPr>
          <w:p w:rsidR="00DD740B" w:rsidRPr="003B75BB" w:rsidRDefault="00DD740B" w:rsidP="00065A7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 w:rsidRPr="003B75BB">
              <w:rPr>
                <w:rFonts w:cs="Times New Roman"/>
                <w:b/>
                <w:bCs/>
                <w:sz w:val="28"/>
                <w:szCs w:val="28"/>
              </w:rPr>
              <w:t>Interior</w:t>
            </w:r>
          </w:p>
        </w:tc>
        <w:tc>
          <w:tcPr>
            <w:tcW w:w="0" w:type="auto"/>
            <w:vAlign w:val="center"/>
          </w:tcPr>
          <w:p w:rsidR="00DD740B" w:rsidRPr="003B75BB" w:rsidRDefault="00FB2E06" w:rsidP="0045453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DD740B" w:rsidRPr="003B75BB" w:rsidRDefault="00DD740B" w:rsidP="0079356B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DD740B" w:rsidRPr="003B75BB" w:rsidTr="00065A77">
        <w:trPr>
          <w:trHeight w:val="720"/>
        </w:trPr>
        <w:tc>
          <w:tcPr>
            <w:tcW w:w="0" w:type="auto"/>
            <w:vAlign w:val="center"/>
          </w:tcPr>
          <w:p w:rsidR="00DD740B" w:rsidRPr="003B75BB" w:rsidRDefault="00DD740B" w:rsidP="00065A7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 w:rsidRPr="003B75BB">
              <w:rPr>
                <w:rFonts w:cs="Times New Roman"/>
                <w:b/>
                <w:bCs/>
                <w:sz w:val="28"/>
                <w:szCs w:val="28"/>
              </w:rPr>
              <w:t>Engine</w:t>
            </w:r>
          </w:p>
        </w:tc>
        <w:tc>
          <w:tcPr>
            <w:tcW w:w="0" w:type="auto"/>
            <w:vAlign w:val="center"/>
          </w:tcPr>
          <w:p w:rsidR="00DD740B" w:rsidRPr="003B75BB" w:rsidRDefault="00FB2E06" w:rsidP="004F111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DD740B" w:rsidRPr="003B75BB" w:rsidRDefault="00DD740B" w:rsidP="0079356B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DD740B" w:rsidRPr="003B75BB" w:rsidTr="00065A77">
        <w:trPr>
          <w:trHeight w:val="720"/>
        </w:trPr>
        <w:tc>
          <w:tcPr>
            <w:tcW w:w="0" w:type="auto"/>
            <w:vAlign w:val="center"/>
          </w:tcPr>
          <w:p w:rsidR="00DD740B" w:rsidRPr="003B75BB" w:rsidRDefault="00DD740B" w:rsidP="00065A7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 w:rsidRPr="003B75BB">
              <w:rPr>
                <w:rFonts w:cs="Times New Roman"/>
                <w:b/>
                <w:bCs/>
                <w:sz w:val="28"/>
                <w:szCs w:val="28"/>
              </w:rPr>
              <w:t>Trunk</w:t>
            </w:r>
          </w:p>
        </w:tc>
        <w:tc>
          <w:tcPr>
            <w:tcW w:w="0" w:type="auto"/>
            <w:vAlign w:val="center"/>
          </w:tcPr>
          <w:p w:rsidR="00DD740B" w:rsidRPr="003B75BB" w:rsidRDefault="0059762E" w:rsidP="00FB2E0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</w:t>
            </w:r>
            <w:r w:rsidR="00FB2E06">
              <w:rPr>
                <w:rFonts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DD740B" w:rsidRPr="003B75BB" w:rsidRDefault="00DD740B" w:rsidP="0079356B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DD740B" w:rsidRPr="003B75BB" w:rsidTr="00065A77">
        <w:trPr>
          <w:trHeight w:val="720"/>
        </w:trPr>
        <w:tc>
          <w:tcPr>
            <w:tcW w:w="0" w:type="auto"/>
            <w:vAlign w:val="center"/>
          </w:tcPr>
          <w:p w:rsidR="00DD740B" w:rsidRPr="003B75BB" w:rsidRDefault="00157C45" w:rsidP="00065A7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Chassis/Suspension</w:t>
            </w:r>
          </w:p>
        </w:tc>
        <w:tc>
          <w:tcPr>
            <w:tcW w:w="0" w:type="auto"/>
            <w:vAlign w:val="center"/>
          </w:tcPr>
          <w:p w:rsidR="00DD740B" w:rsidRPr="003B75BB" w:rsidRDefault="00FB2E06" w:rsidP="00065A7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DD740B" w:rsidRPr="003B75BB" w:rsidRDefault="00DD740B" w:rsidP="0079356B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DD740B" w:rsidRPr="003B75BB" w:rsidTr="007233DC">
        <w:trPr>
          <w:trHeight w:val="720"/>
        </w:trPr>
        <w:tc>
          <w:tcPr>
            <w:tcW w:w="0" w:type="auto"/>
            <w:vAlign w:val="center"/>
          </w:tcPr>
          <w:p w:rsidR="00DD740B" w:rsidRPr="003B75BB" w:rsidRDefault="00DD740B" w:rsidP="007233DC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 w:rsidRPr="003B75BB">
              <w:rPr>
                <w:rFonts w:cs="Times New Roman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0" w:type="auto"/>
            <w:vAlign w:val="center"/>
          </w:tcPr>
          <w:p w:rsidR="00DD740B" w:rsidRPr="003B75BB" w:rsidRDefault="008230C3" w:rsidP="008230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0" w:type="auto"/>
          </w:tcPr>
          <w:p w:rsidR="00DD740B" w:rsidRPr="003B75BB" w:rsidRDefault="00DD740B" w:rsidP="0079356B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</w:tbl>
    <w:p w:rsidR="00C41E90" w:rsidRPr="003B75BB" w:rsidRDefault="00C41E90" w:rsidP="00C41E90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b/>
          <w:bCs/>
          <w:sz w:val="28"/>
          <w:szCs w:val="28"/>
        </w:rPr>
      </w:pPr>
    </w:p>
    <w:p w:rsidR="00387DE7" w:rsidRPr="003B75BB" w:rsidRDefault="00387DE7" w:rsidP="00387DE7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b/>
          <w:bCs/>
          <w:sz w:val="28"/>
          <w:szCs w:val="28"/>
        </w:rPr>
      </w:pPr>
    </w:p>
    <w:p w:rsidR="00387DE7" w:rsidRPr="007A44BD" w:rsidRDefault="00387DE7" w:rsidP="00E657CB">
      <w:pPr>
        <w:pStyle w:val="Subtitle"/>
      </w:pPr>
      <w:r w:rsidRPr="007A44BD">
        <w:t>Overall Final Score</w:t>
      </w:r>
      <w:r w:rsidR="00DD740B" w:rsidRPr="007A44BD">
        <w:t>:________________</w:t>
      </w:r>
      <w:r w:rsidR="003B75BB" w:rsidRPr="007A44BD">
        <w:t xml:space="preserve">     </w:t>
      </w:r>
    </w:p>
    <w:p w:rsidR="003B75BB" w:rsidRDefault="003B75BB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6319C0" w:rsidRPr="006970DF" w:rsidRDefault="006970DF" w:rsidP="00CF3717">
      <w:pPr>
        <w:pStyle w:val="Title"/>
      </w:pPr>
      <w:bookmarkStart w:id="0" w:name="_GoBack"/>
      <w:r w:rsidRPr="006970DF">
        <w:lastRenderedPageBreak/>
        <w:t>FUNCTIONALITY</w:t>
      </w:r>
    </w:p>
    <w:bookmarkEnd w:id="0"/>
    <w:p w:rsidR="006319C0" w:rsidRPr="003B75BB" w:rsidRDefault="006319C0" w:rsidP="006319C0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 w:val="28"/>
          <w:szCs w:val="28"/>
        </w:rPr>
      </w:pPr>
    </w:p>
    <w:tbl>
      <w:tblPr>
        <w:tblStyle w:val="TableGrid"/>
        <w:tblW w:w="10692" w:type="dxa"/>
        <w:tblInd w:w="108" w:type="dxa"/>
        <w:tblLook w:val="04A0"/>
      </w:tblPr>
      <w:tblGrid>
        <w:gridCol w:w="2598"/>
        <w:gridCol w:w="1341"/>
        <w:gridCol w:w="1458"/>
        <w:gridCol w:w="5295"/>
      </w:tblGrid>
      <w:tr w:rsidR="006319C0" w:rsidRPr="003B75BB" w:rsidTr="007A44BD">
        <w:trPr>
          <w:trHeight w:val="576"/>
        </w:trPr>
        <w:tc>
          <w:tcPr>
            <w:tcW w:w="2598" w:type="dxa"/>
            <w:vAlign w:val="center"/>
          </w:tcPr>
          <w:p w:rsidR="006319C0" w:rsidRPr="003B75BB" w:rsidRDefault="006319C0" w:rsidP="006970D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 w:rsidRPr="003B75BB">
              <w:rPr>
                <w:rFonts w:cs="Times New Roman"/>
                <w:b/>
                <w:bCs/>
                <w:sz w:val="28"/>
                <w:szCs w:val="28"/>
              </w:rPr>
              <w:t>FUNCTIONALITY</w:t>
            </w:r>
          </w:p>
        </w:tc>
        <w:tc>
          <w:tcPr>
            <w:tcW w:w="1341" w:type="dxa"/>
            <w:vAlign w:val="center"/>
          </w:tcPr>
          <w:p w:rsidR="006319C0" w:rsidRPr="003B75BB" w:rsidRDefault="006319C0" w:rsidP="006970D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 w:rsidRPr="003B75BB">
              <w:rPr>
                <w:rFonts w:cs="Times New Roman"/>
                <w:b/>
                <w:bCs/>
                <w:sz w:val="28"/>
                <w:szCs w:val="28"/>
              </w:rPr>
              <w:t>Avail</w:t>
            </w:r>
            <w:r w:rsidR="00065A77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3B75BB">
              <w:rPr>
                <w:rFonts w:cs="Times New Roman"/>
                <w:b/>
                <w:bCs/>
                <w:sz w:val="28"/>
                <w:szCs w:val="28"/>
              </w:rPr>
              <w:t>Pts</w:t>
            </w:r>
          </w:p>
        </w:tc>
        <w:tc>
          <w:tcPr>
            <w:tcW w:w="1458" w:type="dxa"/>
            <w:vAlign w:val="center"/>
          </w:tcPr>
          <w:p w:rsidR="006319C0" w:rsidRPr="003B75BB" w:rsidRDefault="006319C0" w:rsidP="006970D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 w:rsidRPr="003B75BB">
              <w:rPr>
                <w:rFonts w:cs="Times New Roman"/>
                <w:b/>
                <w:bCs/>
                <w:sz w:val="28"/>
                <w:szCs w:val="28"/>
              </w:rPr>
              <w:t>Score</w:t>
            </w:r>
          </w:p>
        </w:tc>
        <w:tc>
          <w:tcPr>
            <w:tcW w:w="5295" w:type="dxa"/>
            <w:vAlign w:val="center"/>
          </w:tcPr>
          <w:p w:rsidR="006319C0" w:rsidRPr="003B75BB" w:rsidRDefault="006319C0" w:rsidP="006970DF">
            <w:pPr>
              <w:autoSpaceDE w:val="0"/>
              <w:autoSpaceDN w:val="0"/>
              <w:adjustRightInd w:val="0"/>
              <w:rPr>
                <w:rFonts w:cs="Times New Roman"/>
                <w:b/>
                <w:sz w:val="28"/>
                <w:szCs w:val="28"/>
              </w:rPr>
            </w:pPr>
            <w:r w:rsidRPr="003B75BB">
              <w:rPr>
                <w:rFonts w:cs="Times New Roman"/>
                <w:b/>
                <w:bCs/>
                <w:sz w:val="28"/>
                <w:szCs w:val="28"/>
              </w:rPr>
              <w:t>Comments</w:t>
            </w:r>
          </w:p>
        </w:tc>
      </w:tr>
      <w:tr w:rsidR="006319C0" w:rsidRPr="003B75BB" w:rsidTr="007A44BD">
        <w:trPr>
          <w:trHeight w:val="576"/>
        </w:trPr>
        <w:tc>
          <w:tcPr>
            <w:tcW w:w="2598" w:type="dxa"/>
            <w:vAlign w:val="center"/>
          </w:tcPr>
          <w:p w:rsidR="006319C0" w:rsidRPr="003B75BB" w:rsidRDefault="006319C0" w:rsidP="00065A77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3B75BB">
              <w:rPr>
                <w:rFonts w:cs="Times New Roman"/>
                <w:b/>
                <w:sz w:val="28"/>
                <w:szCs w:val="28"/>
              </w:rPr>
              <w:t>Engine Start</w:t>
            </w:r>
          </w:p>
        </w:tc>
        <w:tc>
          <w:tcPr>
            <w:tcW w:w="1341" w:type="dxa"/>
            <w:vAlign w:val="center"/>
          </w:tcPr>
          <w:p w:rsidR="006319C0" w:rsidRPr="003B75BB" w:rsidRDefault="005956DD" w:rsidP="00065A77">
            <w:pPr>
              <w:autoSpaceDE w:val="0"/>
              <w:autoSpaceDN w:val="0"/>
              <w:adjustRightInd w:val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58" w:type="dxa"/>
          </w:tcPr>
          <w:p w:rsidR="006319C0" w:rsidRPr="003B75BB" w:rsidRDefault="006319C0" w:rsidP="0079356B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295" w:type="dxa"/>
          </w:tcPr>
          <w:p w:rsidR="006319C0" w:rsidRPr="003B75BB" w:rsidRDefault="006319C0" w:rsidP="0079356B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319C0" w:rsidRPr="003B75BB" w:rsidTr="007A44BD">
        <w:trPr>
          <w:trHeight w:val="576"/>
        </w:trPr>
        <w:tc>
          <w:tcPr>
            <w:tcW w:w="2598" w:type="dxa"/>
            <w:vAlign w:val="center"/>
          </w:tcPr>
          <w:p w:rsidR="006319C0" w:rsidRPr="003B75BB" w:rsidRDefault="006319C0" w:rsidP="00065A77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3B75BB">
              <w:rPr>
                <w:rFonts w:cs="Times New Roman"/>
                <w:b/>
                <w:sz w:val="28"/>
                <w:szCs w:val="28"/>
              </w:rPr>
              <w:t xml:space="preserve">Headlights (high/low beam) </w:t>
            </w:r>
          </w:p>
        </w:tc>
        <w:tc>
          <w:tcPr>
            <w:tcW w:w="1341" w:type="dxa"/>
            <w:vAlign w:val="center"/>
          </w:tcPr>
          <w:p w:rsidR="006319C0" w:rsidRPr="003B75BB" w:rsidRDefault="005956DD" w:rsidP="00065A77">
            <w:pPr>
              <w:autoSpaceDE w:val="0"/>
              <w:autoSpaceDN w:val="0"/>
              <w:adjustRightInd w:val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58" w:type="dxa"/>
          </w:tcPr>
          <w:p w:rsidR="006319C0" w:rsidRPr="003B75BB" w:rsidRDefault="006319C0" w:rsidP="0079356B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295" w:type="dxa"/>
          </w:tcPr>
          <w:p w:rsidR="006319C0" w:rsidRPr="003B75BB" w:rsidRDefault="006319C0" w:rsidP="0079356B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319C0" w:rsidRPr="003B75BB" w:rsidTr="007A44BD">
        <w:trPr>
          <w:trHeight w:val="576"/>
        </w:trPr>
        <w:tc>
          <w:tcPr>
            <w:tcW w:w="2598" w:type="dxa"/>
            <w:vAlign w:val="center"/>
          </w:tcPr>
          <w:p w:rsidR="006319C0" w:rsidRPr="003B75BB" w:rsidRDefault="0087387A" w:rsidP="0087387A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3B75BB">
              <w:rPr>
                <w:rFonts w:cs="Times New Roman"/>
                <w:b/>
                <w:sz w:val="28"/>
                <w:szCs w:val="28"/>
              </w:rPr>
              <w:t xml:space="preserve">Tail Lights </w:t>
            </w:r>
          </w:p>
        </w:tc>
        <w:tc>
          <w:tcPr>
            <w:tcW w:w="1341" w:type="dxa"/>
            <w:vAlign w:val="center"/>
          </w:tcPr>
          <w:p w:rsidR="006319C0" w:rsidRPr="003B75BB" w:rsidRDefault="005956DD" w:rsidP="00065A77">
            <w:pPr>
              <w:autoSpaceDE w:val="0"/>
              <w:autoSpaceDN w:val="0"/>
              <w:adjustRightInd w:val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58" w:type="dxa"/>
          </w:tcPr>
          <w:p w:rsidR="006319C0" w:rsidRPr="003B75BB" w:rsidRDefault="006319C0" w:rsidP="0079356B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295" w:type="dxa"/>
          </w:tcPr>
          <w:p w:rsidR="006319C0" w:rsidRPr="003B75BB" w:rsidRDefault="006319C0" w:rsidP="0079356B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319C0" w:rsidRPr="003B75BB" w:rsidTr="007A44BD">
        <w:trPr>
          <w:trHeight w:val="576"/>
        </w:trPr>
        <w:tc>
          <w:tcPr>
            <w:tcW w:w="2598" w:type="dxa"/>
            <w:vAlign w:val="center"/>
          </w:tcPr>
          <w:p w:rsidR="006319C0" w:rsidRPr="003B75BB" w:rsidRDefault="0087387A" w:rsidP="00065A77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3B75BB">
              <w:rPr>
                <w:rFonts w:cs="Times New Roman"/>
                <w:b/>
                <w:sz w:val="28"/>
                <w:szCs w:val="28"/>
              </w:rPr>
              <w:t>Parking Lights</w:t>
            </w:r>
          </w:p>
        </w:tc>
        <w:tc>
          <w:tcPr>
            <w:tcW w:w="1341" w:type="dxa"/>
            <w:vAlign w:val="center"/>
          </w:tcPr>
          <w:p w:rsidR="006319C0" w:rsidRPr="003B75BB" w:rsidRDefault="005956DD" w:rsidP="00065A77">
            <w:pPr>
              <w:autoSpaceDE w:val="0"/>
              <w:autoSpaceDN w:val="0"/>
              <w:adjustRightInd w:val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58" w:type="dxa"/>
          </w:tcPr>
          <w:p w:rsidR="006319C0" w:rsidRPr="003B75BB" w:rsidRDefault="006319C0" w:rsidP="0079356B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295" w:type="dxa"/>
          </w:tcPr>
          <w:p w:rsidR="006319C0" w:rsidRPr="003B75BB" w:rsidRDefault="006319C0" w:rsidP="0079356B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319C0" w:rsidRPr="003B75BB" w:rsidTr="007A44BD">
        <w:trPr>
          <w:trHeight w:val="576"/>
        </w:trPr>
        <w:tc>
          <w:tcPr>
            <w:tcW w:w="2598" w:type="dxa"/>
            <w:vAlign w:val="center"/>
          </w:tcPr>
          <w:p w:rsidR="006319C0" w:rsidRPr="003B75BB" w:rsidRDefault="006319C0" w:rsidP="00065A77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3B75BB">
              <w:rPr>
                <w:rFonts w:cs="Times New Roman"/>
                <w:b/>
                <w:sz w:val="28"/>
                <w:szCs w:val="28"/>
              </w:rPr>
              <w:t>Brake Lights</w:t>
            </w:r>
          </w:p>
        </w:tc>
        <w:tc>
          <w:tcPr>
            <w:tcW w:w="1341" w:type="dxa"/>
            <w:vAlign w:val="center"/>
          </w:tcPr>
          <w:p w:rsidR="006319C0" w:rsidRPr="003B75BB" w:rsidRDefault="005956DD" w:rsidP="00065A77">
            <w:pPr>
              <w:autoSpaceDE w:val="0"/>
              <w:autoSpaceDN w:val="0"/>
              <w:adjustRightInd w:val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58" w:type="dxa"/>
          </w:tcPr>
          <w:p w:rsidR="006319C0" w:rsidRPr="003B75BB" w:rsidRDefault="006319C0" w:rsidP="0079356B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3B75BB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95" w:type="dxa"/>
          </w:tcPr>
          <w:p w:rsidR="006319C0" w:rsidRPr="003B75BB" w:rsidRDefault="006319C0" w:rsidP="0079356B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319C0" w:rsidRPr="003B75BB" w:rsidTr="007A44BD">
        <w:trPr>
          <w:trHeight w:val="576"/>
        </w:trPr>
        <w:tc>
          <w:tcPr>
            <w:tcW w:w="2598" w:type="dxa"/>
            <w:vAlign w:val="center"/>
          </w:tcPr>
          <w:p w:rsidR="006319C0" w:rsidRPr="003B75BB" w:rsidRDefault="006319C0" w:rsidP="00065A77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3B75BB">
              <w:rPr>
                <w:rFonts w:cs="Times New Roman"/>
                <w:b/>
                <w:sz w:val="28"/>
                <w:szCs w:val="28"/>
              </w:rPr>
              <w:t xml:space="preserve">Turn Signals </w:t>
            </w:r>
          </w:p>
        </w:tc>
        <w:tc>
          <w:tcPr>
            <w:tcW w:w="1341" w:type="dxa"/>
            <w:vAlign w:val="center"/>
          </w:tcPr>
          <w:p w:rsidR="006319C0" w:rsidRPr="003B75BB" w:rsidRDefault="005956DD" w:rsidP="00065A77">
            <w:pPr>
              <w:autoSpaceDE w:val="0"/>
              <w:autoSpaceDN w:val="0"/>
              <w:adjustRightInd w:val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58" w:type="dxa"/>
          </w:tcPr>
          <w:p w:rsidR="006319C0" w:rsidRPr="003B75BB" w:rsidRDefault="006319C0" w:rsidP="0079356B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3B75BB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95" w:type="dxa"/>
          </w:tcPr>
          <w:p w:rsidR="006319C0" w:rsidRPr="003B75BB" w:rsidRDefault="006319C0" w:rsidP="0079356B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87387A" w:rsidRPr="003B75BB" w:rsidTr="007A44BD">
        <w:trPr>
          <w:trHeight w:val="576"/>
        </w:trPr>
        <w:tc>
          <w:tcPr>
            <w:tcW w:w="2598" w:type="dxa"/>
            <w:vAlign w:val="center"/>
          </w:tcPr>
          <w:p w:rsidR="0087387A" w:rsidRPr="003B75BB" w:rsidRDefault="0087387A" w:rsidP="007233D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License Plate Light</w:t>
            </w:r>
          </w:p>
        </w:tc>
        <w:tc>
          <w:tcPr>
            <w:tcW w:w="1341" w:type="dxa"/>
            <w:vAlign w:val="center"/>
          </w:tcPr>
          <w:p w:rsidR="0087387A" w:rsidRDefault="005956DD" w:rsidP="007233DC">
            <w:pPr>
              <w:autoSpaceDE w:val="0"/>
              <w:autoSpaceDN w:val="0"/>
              <w:adjustRightInd w:val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58" w:type="dxa"/>
          </w:tcPr>
          <w:p w:rsidR="0087387A" w:rsidRPr="003B75BB" w:rsidRDefault="0087387A" w:rsidP="007233D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295" w:type="dxa"/>
          </w:tcPr>
          <w:p w:rsidR="0087387A" w:rsidRPr="003B75BB" w:rsidRDefault="0087387A" w:rsidP="007233D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87387A" w:rsidRPr="003B75BB" w:rsidTr="007A44BD">
        <w:trPr>
          <w:trHeight w:val="576"/>
        </w:trPr>
        <w:tc>
          <w:tcPr>
            <w:tcW w:w="2598" w:type="dxa"/>
            <w:vAlign w:val="center"/>
          </w:tcPr>
          <w:p w:rsidR="0087387A" w:rsidRPr="003B75BB" w:rsidRDefault="0087387A" w:rsidP="007233D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3B75BB">
              <w:rPr>
                <w:rFonts w:cs="Times New Roman"/>
                <w:b/>
                <w:sz w:val="28"/>
                <w:szCs w:val="28"/>
              </w:rPr>
              <w:t>Horns</w:t>
            </w:r>
          </w:p>
        </w:tc>
        <w:tc>
          <w:tcPr>
            <w:tcW w:w="1341" w:type="dxa"/>
            <w:vAlign w:val="center"/>
          </w:tcPr>
          <w:p w:rsidR="0087387A" w:rsidRDefault="005956DD" w:rsidP="007233DC">
            <w:pPr>
              <w:autoSpaceDE w:val="0"/>
              <w:autoSpaceDN w:val="0"/>
              <w:adjustRightInd w:val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58" w:type="dxa"/>
          </w:tcPr>
          <w:p w:rsidR="0087387A" w:rsidRPr="003B75BB" w:rsidRDefault="0087387A" w:rsidP="007233D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295" w:type="dxa"/>
          </w:tcPr>
          <w:p w:rsidR="0087387A" w:rsidRPr="003B75BB" w:rsidRDefault="0087387A" w:rsidP="007233D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7233DC" w:rsidRPr="003B75BB" w:rsidTr="007A44BD">
        <w:trPr>
          <w:trHeight w:val="576"/>
        </w:trPr>
        <w:tc>
          <w:tcPr>
            <w:tcW w:w="2598" w:type="dxa"/>
            <w:vAlign w:val="center"/>
          </w:tcPr>
          <w:p w:rsidR="007233DC" w:rsidRPr="003B75BB" w:rsidRDefault="007233DC" w:rsidP="007233D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3B75BB">
              <w:rPr>
                <w:rFonts w:cs="Times New Roman"/>
                <w:b/>
                <w:sz w:val="28"/>
                <w:szCs w:val="28"/>
              </w:rPr>
              <w:t>Door/Trunk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3B75BB">
              <w:rPr>
                <w:rFonts w:cs="Times New Roman"/>
                <w:b/>
                <w:sz w:val="28"/>
                <w:szCs w:val="28"/>
              </w:rPr>
              <w:t>Locks</w:t>
            </w:r>
          </w:p>
        </w:tc>
        <w:tc>
          <w:tcPr>
            <w:tcW w:w="1341" w:type="dxa"/>
            <w:vAlign w:val="center"/>
          </w:tcPr>
          <w:p w:rsidR="007233DC" w:rsidRPr="003B75BB" w:rsidRDefault="0087387A" w:rsidP="007233DC">
            <w:pPr>
              <w:autoSpaceDE w:val="0"/>
              <w:autoSpaceDN w:val="0"/>
              <w:adjustRightInd w:val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58" w:type="dxa"/>
          </w:tcPr>
          <w:p w:rsidR="007233DC" w:rsidRPr="003B75BB" w:rsidRDefault="007233DC" w:rsidP="007233D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295" w:type="dxa"/>
          </w:tcPr>
          <w:p w:rsidR="007233DC" w:rsidRPr="003B75BB" w:rsidRDefault="007233DC" w:rsidP="007233D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7233DC" w:rsidRPr="003B75BB" w:rsidTr="007233DC">
        <w:trPr>
          <w:trHeight w:val="576"/>
        </w:trPr>
        <w:tc>
          <w:tcPr>
            <w:tcW w:w="2598" w:type="dxa"/>
            <w:vAlign w:val="center"/>
          </w:tcPr>
          <w:p w:rsidR="007233DC" w:rsidRPr="003B75BB" w:rsidRDefault="007233DC" w:rsidP="007233DC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3B75BB">
              <w:rPr>
                <w:rFonts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1341" w:type="dxa"/>
            <w:vAlign w:val="center"/>
          </w:tcPr>
          <w:p w:rsidR="007233DC" w:rsidRPr="003B75BB" w:rsidRDefault="005956DD" w:rsidP="007233DC">
            <w:pPr>
              <w:autoSpaceDE w:val="0"/>
              <w:autoSpaceDN w:val="0"/>
              <w:adjustRightInd w:val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</w:t>
            </w:r>
            <w:r w:rsidR="0087387A"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58" w:type="dxa"/>
          </w:tcPr>
          <w:p w:rsidR="007233DC" w:rsidRPr="003B75BB" w:rsidRDefault="007233DC" w:rsidP="007233D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295" w:type="dxa"/>
          </w:tcPr>
          <w:p w:rsidR="007233DC" w:rsidRPr="003B75BB" w:rsidRDefault="007233DC" w:rsidP="007233D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6319C0" w:rsidRPr="003B75BB" w:rsidRDefault="006319C0" w:rsidP="006319C0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b/>
          <w:bCs/>
          <w:sz w:val="28"/>
          <w:szCs w:val="28"/>
        </w:rPr>
      </w:pPr>
    </w:p>
    <w:p w:rsidR="006319C0" w:rsidRPr="003B75BB" w:rsidRDefault="006319C0" w:rsidP="00E657CB">
      <w:pPr>
        <w:pStyle w:val="Subtitle"/>
      </w:pPr>
      <w:r w:rsidRPr="003B75BB">
        <w:t>Functionality Final Score:_______________</w:t>
      </w:r>
    </w:p>
    <w:p w:rsidR="00F26B72" w:rsidRPr="003B75BB" w:rsidRDefault="00F26B72" w:rsidP="006319C0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8"/>
          <w:szCs w:val="28"/>
        </w:rPr>
      </w:pPr>
    </w:p>
    <w:p w:rsidR="007A44BD" w:rsidRDefault="0087387A" w:rsidP="006319C0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An </w:t>
      </w:r>
      <w:r w:rsidR="006319C0" w:rsidRPr="003B75BB">
        <w:rPr>
          <w:rFonts w:cs="Times New Roman"/>
          <w:sz w:val="28"/>
          <w:szCs w:val="28"/>
        </w:rPr>
        <w:t>inoperative light filament</w:t>
      </w:r>
      <w:r>
        <w:rPr>
          <w:rFonts w:cs="Times New Roman"/>
          <w:sz w:val="28"/>
          <w:szCs w:val="28"/>
        </w:rPr>
        <w:t>(s)</w:t>
      </w:r>
      <w:r w:rsidR="006319C0" w:rsidRPr="003B75BB">
        <w:rPr>
          <w:rFonts w:cs="Times New Roman"/>
          <w:sz w:val="28"/>
          <w:szCs w:val="28"/>
        </w:rPr>
        <w:t xml:space="preserve"> receives a 0.5 point deduction. </w:t>
      </w:r>
    </w:p>
    <w:p w:rsidR="006319C0" w:rsidRPr="003B75BB" w:rsidRDefault="006319C0" w:rsidP="006319C0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8"/>
          <w:szCs w:val="28"/>
        </w:rPr>
      </w:pPr>
      <w:r w:rsidRPr="003B75BB">
        <w:rPr>
          <w:rFonts w:cs="Times New Roman"/>
          <w:sz w:val="28"/>
          <w:szCs w:val="28"/>
        </w:rPr>
        <w:t>An inoperative system receives 0 points</w:t>
      </w:r>
    </w:p>
    <w:p w:rsidR="003B75BB" w:rsidRDefault="003B75BB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6319C0" w:rsidRPr="006970DF" w:rsidRDefault="006970DF" w:rsidP="00CF3717">
      <w:pPr>
        <w:pStyle w:val="Title"/>
      </w:pPr>
      <w:r w:rsidRPr="006970DF">
        <w:t>EXTERIOR</w:t>
      </w:r>
    </w:p>
    <w:p w:rsidR="00957E7E" w:rsidRPr="003B75BB" w:rsidRDefault="00957E7E" w:rsidP="00957E7E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8"/>
          <w:szCs w:val="28"/>
        </w:rPr>
      </w:pPr>
    </w:p>
    <w:tbl>
      <w:tblPr>
        <w:tblStyle w:val="TableGrid"/>
        <w:tblW w:w="10530" w:type="dxa"/>
        <w:tblInd w:w="378" w:type="dxa"/>
        <w:tblLook w:val="04A0"/>
      </w:tblPr>
      <w:tblGrid>
        <w:gridCol w:w="3870"/>
        <w:gridCol w:w="909"/>
        <w:gridCol w:w="981"/>
        <w:gridCol w:w="4770"/>
      </w:tblGrid>
      <w:tr w:rsidR="00B636EA" w:rsidRPr="003B75BB" w:rsidTr="008443B3">
        <w:trPr>
          <w:trHeight w:val="576"/>
        </w:trPr>
        <w:tc>
          <w:tcPr>
            <w:tcW w:w="3870" w:type="dxa"/>
            <w:vAlign w:val="center"/>
          </w:tcPr>
          <w:p w:rsidR="00B636EA" w:rsidRPr="003B75BB" w:rsidRDefault="00B636EA" w:rsidP="007233D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 w:rsidRPr="003B75BB">
              <w:rPr>
                <w:rFonts w:cs="Times New Roman"/>
                <w:b/>
                <w:bCs/>
                <w:sz w:val="28"/>
                <w:szCs w:val="28"/>
              </w:rPr>
              <w:t>EXTERIOR</w:t>
            </w:r>
          </w:p>
        </w:tc>
        <w:tc>
          <w:tcPr>
            <w:tcW w:w="909" w:type="dxa"/>
            <w:vAlign w:val="center"/>
          </w:tcPr>
          <w:p w:rsidR="00B636EA" w:rsidRPr="003B75BB" w:rsidRDefault="00B636EA" w:rsidP="007233D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 w:rsidRPr="003B75BB">
              <w:rPr>
                <w:rFonts w:cs="Times New Roman"/>
                <w:b/>
                <w:bCs/>
                <w:sz w:val="28"/>
                <w:szCs w:val="28"/>
              </w:rPr>
              <w:t>Avail Pts</w:t>
            </w:r>
          </w:p>
        </w:tc>
        <w:tc>
          <w:tcPr>
            <w:tcW w:w="981" w:type="dxa"/>
          </w:tcPr>
          <w:p w:rsidR="00B636EA" w:rsidRPr="003B75BB" w:rsidRDefault="00B636EA" w:rsidP="007233DC">
            <w:pPr>
              <w:autoSpaceDE w:val="0"/>
              <w:autoSpaceDN w:val="0"/>
              <w:adjustRightInd w:val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  <w:tc>
          <w:tcPr>
            <w:tcW w:w="4770" w:type="dxa"/>
            <w:vAlign w:val="center"/>
          </w:tcPr>
          <w:p w:rsidR="00B636EA" w:rsidRPr="003B75BB" w:rsidRDefault="00B636EA" w:rsidP="007233D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Judge’s </w:t>
            </w:r>
            <w:r w:rsidRPr="003B75BB">
              <w:rPr>
                <w:rFonts w:cs="Times New Roman"/>
                <w:b/>
                <w:sz w:val="28"/>
                <w:szCs w:val="28"/>
              </w:rPr>
              <w:t>Comments</w:t>
            </w:r>
          </w:p>
        </w:tc>
      </w:tr>
      <w:tr w:rsidR="00B636EA" w:rsidRPr="003B75BB" w:rsidTr="008443B3">
        <w:trPr>
          <w:trHeight w:val="576"/>
        </w:trPr>
        <w:tc>
          <w:tcPr>
            <w:tcW w:w="3870" w:type="dxa"/>
            <w:vAlign w:val="center"/>
          </w:tcPr>
          <w:p w:rsidR="00B636EA" w:rsidRPr="003B75BB" w:rsidRDefault="00B636EA" w:rsidP="00B6369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66619D">
              <w:rPr>
                <w:rFonts w:cs="Times New Roman"/>
                <w:b/>
                <w:bCs/>
                <w:sz w:val="28"/>
                <w:szCs w:val="28"/>
              </w:rPr>
              <w:t>Paint</w:t>
            </w:r>
          </w:p>
        </w:tc>
        <w:tc>
          <w:tcPr>
            <w:tcW w:w="909" w:type="dxa"/>
            <w:vAlign w:val="center"/>
          </w:tcPr>
          <w:p w:rsidR="00B636EA" w:rsidRPr="003B75BB" w:rsidRDefault="006E3C65" w:rsidP="007233D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81" w:type="dxa"/>
          </w:tcPr>
          <w:p w:rsidR="00B636EA" w:rsidRPr="003B75BB" w:rsidRDefault="00B636EA" w:rsidP="007233D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70" w:type="dxa"/>
            <w:vAlign w:val="center"/>
          </w:tcPr>
          <w:p w:rsidR="00B636EA" w:rsidRPr="003B75BB" w:rsidRDefault="00B636EA" w:rsidP="007233D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636EA" w:rsidRPr="003B75BB" w:rsidTr="008443B3">
        <w:trPr>
          <w:trHeight w:val="576"/>
        </w:trPr>
        <w:tc>
          <w:tcPr>
            <w:tcW w:w="3870" w:type="dxa"/>
            <w:vAlign w:val="center"/>
          </w:tcPr>
          <w:p w:rsidR="00B636EA" w:rsidRPr="003B75BB" w:rsidRDefault="00B636EA" w:rsidP="007233D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Hood/Front Fenders</w:t>
            </w:r>
          </w:p>
        </w:tc>
        <w:tc>
          <w:tcPr>
            <w:tcW w:w="909" w:type="dxa"/>
            <w:vAlign w:val="center"/>
          </w:tcPr>
          <w:p w:rsidR="00B636EA" w:rsidRPr="003B75BB" w:rsidRDefault="006E3C65" w:rsidP="007233D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81" w:type="dxa"/>
          </w:tcPr>
          <w:p w:rsidR="00B636EA" w:rsidRPr="003B75BB" w:rsidRDefault="00B636EA" w:rsidP="007233D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70" w:type="dxa"/>
            <w:vAlign w:val="center"/>
          </w:tcPr>
          <w:p w:rsidR="00B636EA" w:rsidRPr="003B75BB" w:rsidRDefault="00B636EA" w:rsidP="007233D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636EA" w:rsidRPr="003B75BB" w:rsidTr="008443B3">
        <w:trPr>
          <w:trHeight w:val="576"/>
        </w:trPr>
        <w:tc>
          <w:tcPr>
            <w:tcW w:w="3870" w:type="dxa"/>
            <w:vAlign w:val="center"/>
          </w:tcPr>
          <w:p w:rsidR="00B636EA" w:rsidRPr="003B75BB" w:rsidRDefault="00B636EA" w:rsidP="007233D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Trunk Lid/Rear Fenders</w:t>
            </w:r>
          </w:p>
        </w:tc>
        <w:tc>
          <w:tcPr>
            <w:tcW w:w="909" w:type="dxa"/>
            <w:vAlign w:val="center"/>
          </w:tcPr>
          <w:p w:rsidR="00B636EA" w:rsidRPr="003B75BB" w:rsidRDefault="006E3C65" w:rsidP="007233D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81" w:type="dxa"/>
          </w:tcPr>
          <w:p w:rsidR="00B636EA" w:rsidRPr="003B75BB" w:rsidRDefault="00B636EA" w:rsidP="007233D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70" w:type="dxa"/>
            <w:vAlign w:val="center"/>
          </w:tcPr>
          <w:p w:rsidR="00B636EA" w:rsidRPr="003B75BB" w:rsidRDefault="00B636EA" w:rsidP="007233D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636EA" w:rsidRPr="003B75BB" w:rsidTr="008443B3">
        <w:trPr>
          <w:trHeight w:val="576"/>
        </w:trPr>
        <w:tc>
          <w:tcPr>
            <w:tcW w:w="3870" w:type="dxa"/>
            <w:vAlign w:val="center"/>
          </w:tcPr>
          <w:p w:rsidR="00B636EA" w:rsidRDefault="00B636EA" w:rsidP="007233D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Doors</w:t>
            </w:r>
          </w:p>
        </w:tc>
        <w:tc>
          <w:tcPr>
            <w:tcW w:w="909" w:type="dxa"/>
            <w:vAlign w:val="center"/>
          </w:tcPr>
          <w:p w:rsidR="00B636EA" w:rsidRDefault="006E3C65" w:rsidP="007233D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81" w:type="dxa"/>
          </w:tcPr>
          <w:p w:rsidR="00B636EA" w:rsidRPr="003B75BB" w:rsidRDefault="00B636EA" w:rsidP="007233D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70" w:type="dxa"/>
            <w:vAlign w:val="center"/>
          </w:tcPr>
          <w:p w:rsidR="00B636EA" w:rsidRPr="003B75BB" w:rsidRDefault="00B636EA" w:rsidP="007233D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636EA" w:rsidRPr="003B75BB" w:rsidTr="008443B3">
        <w:trPr>
          <w:trHeight w:val="576"/>
        </w:trPr>
        <w:tc>
          <w:tcPr>
            <w:tcW w:w="3870" w:type="dxa"/>
            <w:vAlign w:val="center"/>
          </w:tcPr>
          <w:p w:rsidR="00B636EA" w:rsidRPr="0066619D" w:rsidRDefault="00870270" w:rsidP="007233D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66619D">
              <w:rPr>
                <w:rFonts w:cs="Times New Roman"/>
                <w:b/>
                <w:bCs/>
                <w:sz w:val="28"/>
                <w:szCs w:val="28"/>
              </w:rPr>
              <w:t>Bumpers/Trim</w:t>
            </w:r>
          </w:p>
        </w:tc>
        <w:tc>
          <w:tcPr>
            <w:tcW w:w="909" w:type="dxa"/>
            <w:vAlign w:val="center"/>
          </w:tcPr>
          <w:p w:rsidR="00B636EA" w:rsidRPr="0066619D" w:rsidRDefault="006E3C65" w:rsidP="007233D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81" w:type="dxa"/>
          </w:tcPr>
          <w:p w:rsidR="00B636EA" w:rsidRPr="003B75BB" w:rsidRDefault="00B636EA" w:rsidP="007233D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70" w:type="dxa"/>
            <w:vAlign w:val="center"/>
          </w:tcPr>
          <w:p w:rsidR="00B636EA" w:rsidRPr="003B75BB" w:rsidRDefault="00B636EA" w:rsidP="007233D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636EA" w:rsidRPr="003B75BB" w:rsidTr="008443B3">
        <w:trPr>
          <w:trHeight w:val="576"/>
        </w:trPr>
        <w:tc>
          <w:tcPr>
            <w:tcW w:w="3870" w:type="dxa"/>
            <w:vAlign w:val="center"/>
          </w:tcPr>
          <w:p w:rsidR="00B636EA" w:rsidRPr="003B75BB" w:rsidRDefault="006E3C65" w:rsidP="006E3C6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66619D">
              <w:rPr>
                <w:rFonts w:cs="Times New Roman"/>
                <w:b/>
                <w:bCs/>
                <w:sz w:val="28"/>
                <w:szCs w:val="28"/>
              </w:rPr>
              <w:t>Wheels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/Tires </w:t>
            </w:r>
          </w:p>
        </w:tc>
        <w:tc>
          <w:tcPr>
            <w:tcW w:w="909" w:type="dxa"/>
            <w:vAlign w:val="center"/>
          </w:tcPr>
          <w:p w:rsidR="00B636EA" w:rsidRPr="003B75BB" w:rsidRDefault="006E3C65" w:rsidP="007233D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81" w:type="dxa"/>
          </w:tcPr>
          <w:p w:rsidR="00B636EA" w:rsidRPr="003B75BB" w:rsidRDefault="00B636EA" w:rsidP="007233D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70" w:type="dxa"/>
            <w:vAlign w:val="center"/>
          </w:tcPr>
          <w:p w:rsidR="00B636EA" w:rsidRPr="003B75BB" w:rsidRDefault="00B636EA" w:rsidP="007233D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636EA" w:rsidRPr="003B75BB" w:rsidTr="008443B3">
        <w:trPr>
          <w:trHeight w:val="576"/>
        </w:trPr>
        <w:tc>
          <w:tcPr>
            <w:tcW w:w="3870" w:type="dxa"/>
            <w:vAlign w:val="center"/>
          </w:tcPr>
          <w:p w:rsidR="00B636EA" w:rsidRPr="003B75BB" w:rsidRDefault="006E3C65" w:rsidP="007233D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Hard top or Soft top</w:t>
            </w:r>
          </w:p>
        </w:tc>
        <w:tc>
          <w:tcPr>
            <w:tcW w:w="909" w:type="dxa"/>
            <w:vAlign w:val="center"/>
          </w:tcPr>
          <w:p w:rsidR="00B636EA" w:rsidRPr="003B75BB" w:rsidRDefault="00B636EA" w:rsidP="007233D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81" w:type="dxa"/>
          </w:tcPr>
          <w:p w:rsidR="00B636EA" w:rsidRPr="003B75BB" w:rsidRDefault="00B636EA" w:rsidP="007233D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70" w:type="dxa"/>
            <w:vAlign w:val="center"/>
          </w:tcPr>
          <w:p w:rsidR="00B636EA" w:rsidRPr="003B75BB" w:rsidRDefault="00B636EA" w:rsidP="007233D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636EA" w:rsidRPr="003B75BB" w:rsidTr="008443B3">
        <w:trPr>
          <w:trHeight w:val="576"/>
        </w:trPr>
        <w:tc>
          <w:tcPr>
            <w:tcW w:w="3870" w:type="dxa"/>
            <w:vAlign w:val="center"/>
          </w:tcPr>
          <w:p w:rsidR="00B636EA" w:rsidRPr="003B75BB" w:rsidRDefault="00B636EA" w:rsidP="008D30A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66619D">
              <w:rPr>
                <w:rFonts w:cs="Times New Roman"/>
                <w:b/>
                <w:bCs/>
                <w:sz w:val="28"/>
                <w:szCs w:val="28"/>
              </w:rPr>
              <w:t xml:space="preserve">Glass/Plexiglass </w:t>
            </w:r>
          </w:p>
        </w:tc>
        <w:tc>
          <w:tcPr>
            <w:tcW w:w="909" w:type="dxa"/>
            <w:vAlign w:val="center"/>
          </w:tcPr>
          <w:p w:rsidR="00B636EA" w:rsidRPr="003B75BB" w:rsidRDefault="008443B3" w:rsidP="007233D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81" w:type="dxa"/>
          </w:tcPr>
          <w:p w:rsidR="00B636EA" w:rsidRPr="003B75BB" w:rsidRDefault="00B636EA" w:rsidP="007233D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70" w:type="dxa"/>
            <w:vAlign w:val="center"/>
          </w:tcPr>
          <w:p w:rsidR="00B636EA" w:rsidRPr="003B75BB" w:rsidRDefault="00B636EA" w:rsidP="007233D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636EA" w:rsidRPr="003B75BB" w:rsidTr="008443B3">
        <w:trPr>
          <w:trHeight w:val="576"/>
        </w:trPr>
        <w:tc>
          <w:tcPr>
            <w:tcW w:w="3870" w:type="dxa"/>
            <w:vAlign w:val="center"/>
          </w:tcPr>
          <w:p w:rsidR="00B636EA" w:rsidRPr="003B75BB" w:rsidRDefault="00B636EA" w:rsidP="00D12E7D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66619D">
              <w:rPr>
                <w:rFonts w:cs="Times New Roman"/>
                <w:b/>
                <w:sz w:val="28"/>
                <w:szCs w:val="28"/>
              </w:rPr>
              <w:t>Lights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9" w:type="dxa"/>
            <w:vAlign w:val="center"/>
          </w:tcPr>
          <w:p w:rsidR="00B636EA" w:rsidRPr="003B75BB" w:rsidRDefault="00B636EA" w:rsidP="007233D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81" w:type="dxa"/>
          </w:tcPr>
          <w:p w:rsidR="00B636EA" w:rsidRPr="003B75BB" w:rsidRDefault="00B636EA" w:rsidP="007233D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70" w:type="dxa"/>
            <w:vAlign w:val="center"/>
          </w:tcPr>
          <w:p w:rsidR="00B636EA" w:rsidRPr="003B75BB" w:rsidRDefault="00B636EA" w:rsidP="007233D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636EA" w:rsidRPr="003B75BB" w:rsidTr="008443B3">
        <w:trPr>
          <w:trHeight w:val="576"/>
        </w:trPr>
        <w:tc>
          <w:tcPr>
            <w:tcW w:w="3870" w:type="dxa"/>
            <w:vAlign w:val="center"/>
          </w:tcPr>
          <w:p w:rsidR="00B636EA" w:rsidRPr="003B75BB" w:rsidRDefault="00B636EA" w:rsidP="007233DC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 w:rsidRPr="0066619D">
              <w:rPr>
                <w:rFonts w:cs="Times New Roman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909" w:type="dxa"/>
            <w:vAlign w:val="center"/>
          </w:tcPr>
          <w:p w:rsidR="00B636EA" w:rsidRPr="003B75BB" w:rsidRDefault="006E3C65" w:rsidP="0087027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981" w:type="dxa"/>
          </w:tcPr>
          <w:p w:rsidR="00B636EA" w:rsidRPr="003B75BB" w:rsidRDefault="00B636EA" w:rsidP="007233D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70" w:type="dxa"/>
            <w:vAlign w:val="center"/>
          </w:tcPr>
          <w:p w:rsidR="00B636EA" w:rsidRPr="003B75BB" w:rsidRDefault="00B636EA" w:rsidP="007233D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</w:tbl>
    <w:p w:rsidR="00957E7E" w:rsidRPr="003B75BB" w:rsidRDefault="00957E7E" w:rsidP="00957E7E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b/>
          <w:bCs/>
          <w:sz w:val="28"/>
          <w:szCs w:val="28"/>
        </w:rPr>
      </w:pPr>
    </w:p>
    <w:p w:rsidR="00957E7E" w:rsidRPr="00E657CB" w:rsidRDefault="00957E7E" w:rsidP="00E657CB">
      <w:pPr>
        <w:pStyle w:val="Subtitle"/>
      </w:pPr>
      <w:r w:rsidRPr="00E657CB">
        <w:t>Exterior Final Score:</w:t>
      </w:r>
      <w:r w:rsidR="007A44BD" w:rsidRPr="00E657CB">
        <w:t xml:space="preserve"> _____________</w:t>
      </w:r>
    </w:p>
    <w:p w:rsidR="00957E7E" w:rsidRPr="003B75BB" w:rsidRDefault="00957E7E" w:rsidP="00957E7E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b/>
          <w:bCs/>
          <w:sz w:val="28"/>
          <w:szCs w:val="28"/>
        </w:rPr>
      </w:pPr>
    </w:p>
    <w:p w:rsidR="0004294C" w:rsidRPr="003B75BB" w:rsidRDefault="00EC3E3C" w:rsidP="00C41E90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12.6pt;margin-top:9.1pt;width:530.85pt;height:61.75pt;z-index:251679744;mso-width-relative:margin;mso-height-relative:margin" filled="f" fillcolor="#8db3e2 [1311]">
            <v:textbox>
              <w:txbxContent>
                <w:p w:rsidR="0045453A" w:rsidRDefault="0045453A" w:rsidP="00EB24C5">
                  <w:pPr>
                    <w:jc w:val="both"/>
                    <w:rPr>
                      <w:rFonts w:cs="Times New Roman"/>
                      <w:szCs w:val="24"/>
                    </w:rPr>
                  </w:pPr>
                  <w:r w:rsidRPr="00613033">
                    <w:rPr>
                      <w:rFonts w:cs="Times New Roman"/>
                      <w:b/>
                      <w:szCs w:val="24"/>
                    </w:rPr>
                    <w:t>Judges:</w:t>
                  </w:r>
                  <w:r>
                    <w:rPr>
                      <w:rFonts w:cs="Times New Roman"/>
                      <w:szCs w:val="24"/>
                    </w:rPr>
                    <w:t xml:space="preserve"> </w:t>
                  </w:r>
                  <w:r w:rsidR="00252958">
                    <w:rPr>
                      <w:rFonts w:cs="Times New Roman"/>
                      <w:szCs w:val="24"/>
                    </w:rPr>
                    <w:t>S</w:t>
                  </w:r>
                  <w:r>
                    <w:rPr>
                      <w:rFonts w:cs="Times New Roman"/>
                      <w:szCs w:val="24"/>
                    </w:rPr>
                    <w:t xml:space="preserve">core </w:t>
                  </w:r>
                  <w:r w:rsidR="00472D72">
                    <w:rPr>
                      <w:rFonts w:cs="Times New Roman"/>
                      <w:szCs w:val="24"/>
                    </w:rPr>
                    <w:t xml:space="preserve">for </w:t>
                  </w:r>
                  <w:r>
                    <w:rPr>
                      <w:rFonts w:cs="Times New Roman"/>
                      <w:szCs w:val="24"/>
                    </w:rPr>
                    <w:t xml:space="preserve">each component area </w:t>
                  </w:r>
                  <w:r w:rsidR="006E3C65">
                    <w:rPr>
                      <w:rFonts w:cs="Times New Roman"/>
                      <w:szCs w:val="24"/>
                    </w:rPr>
                    <w:t xml:space="preserve">is </w:t>
                  </w:r>
                  <w:r>
                    <w:rPr>
                      <w:rFonts w:cs="Times New Roman"/>
                      <w:szCs w:val="24"/>
                    </w:rPr>
                    <w:t xml:space="preserve">based on </w:t>
                  </w:r>
                  <w:r w:rsidR="00472D72">
                    <w:rPr>
                      <w:rFonts w:cs="Times New Roman"/>
                      <w:szCs w:val="24"/>
                    </w:rPr>
                    <w:t>ORIGINALITY ONLY</w:t>
                  </w:r>
                  <w:r w:rsidR="006E3C65">
                    <w:rPr>
                      <w:rFonts w:cs="Times New Roman"/>
                      <w:szCs w:val="24"/>
                    </w:rPr>
                    <w:t>. N</w:t>
                  </w:r>
                  <w:r>
                    <w:rPr>
                      <w:rFonts w:cs="Times New Roman"/>
                      <w:szCs w:val="24"/>
                    </w:rPr>
                    <w:t xml:space="preserve">ote </w:t>
                  </w:r>
                  <w:r w:rsidR="00252958">
                    <w:rPr>
                      <w:rFonts w:cs="Times New Roman"/>
                      <w:szCs w:val="24"/>
                    </w:rPr>
                    <w:t>non-original</w:t>
                  </w:r>
                  <w:r>
                    <w:rPr>
                      <w:rFonts w:cs="Times New Roman"/>
                      <w:szCs w:val="24"/>
                    </w:rPr>
                    <w:t xml:space="preserve"> parts in comment box.</w:t>
                  </w:r>
                </w:p>
                <w:p w:rsidR="0045453A" w:rsidRPr="00C704FF" w:rsidRDefault="0045453A" w:rsidP="00EB24C5">
                  <w:pPr>
                    <w:jc w:val="both"/>
                    <w:rPr>
                      <w:rFonts w:cs="Times New Roman"/>
                      <w:szCs w:val="24"/>
                    </w:rPr>
                  </w:pPr>
                  <w:r w:rsidRPr="0045453A">
                    <w:rPr>
                      <w:rFonts w:cs="Times New Roman"/>
                      <w:b/>
                      <w:szCs w:val="24"/>
                    </w:rPr>
                    <w:t>Deductions</w:t>
                  </w:r>
                  <w:r w:rsidR="00472D72">
                    <w:rPr>
                      <w:rFonts w:cs="Times New Roman"/>
                      <w:b/>
                      <w:szCs w:val="24"/>
                    </w:rPr>
                    <w:t xml:space="preserve"> for Non-Original Items</w:t>
                  </w:r>
                  <w:r w:rsidRPr="0045453A">
                    <w:rPr>
                      <w:rFonts w:cs="Times New Roman"/>
                      <w:b/>
                      <w:szCs w:val="24"/>
                    </w:rPr>
                    <w:t>:</w:t>
                  </w:r>
                  <w:r>
                    <w:rPr>
                      <w:rFonts w:cs="Times New Roman"/>
                      <w:szCs w:val="24"/>
                    </w:rPr>
                    <w:t xml:space="preserve"> In accordance with Standard Deduction Guide for Stock Class </w:t>
                  </w:r>
                </w:p>
                <w:p w:rsidR="0045453A" w:rsidRPr="00C704FF" w:rsidRDefault="0045453A" w:rsidP="00957E7E"/>
              </w:txbxContent>
            </v:textbox>
          </v:shape>
        </w:pict>
      </w:r>
    </w:p>
    <w:p w:rsidR="0004294C" w:rsidRPr="003B75BB" w:rsidRDefault="0004294C" w:rsidP="00C41E90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 w:val="28"/>
          <w:szCs w:val="28"/>
        </w:rPr>
      </w:pPr>
    </w:p>
    <w:p w:rsidR="003B75BB" w:rsidRDefault="003B75BB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04294C" w:rsidRPr="006970DF" w:rsidRDefault="006970DF" w:rsidP="00CF3717">
      <w:pPr>
        <w:pStyle w:val="Title"/>
      </w:pPr>
      <w:r w:rsidRPr="006970DF">
        <w:t>INTERIOR</w:t>
      </w:r>
    </w:p>
    <w:p w:rsidR="0004294C" w:rsidRPr="003B75BB" w:rsidRDefault="0004294C" w:rsidP="00C41E90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 w:val="28"/>
          <w:szCs w:val="28"/>
        </w:rPr>
      </w:pPr>
    </w:p>
    <w:tbl>
      <w:tblPr>
        <w:tblStyle w:val="TableGrid"/>
        <w:tblW w:w="10530" w:type="dxa"/>
        <w:tblInd w:w="468" w:type="dxa"/>
        <w:tblLayout w:type="fixed"/>
        <w:tblLook w:val="04A0"/>
      </w:tblPr>
      <w:tblGrid>
        <w:gridCol w:w="3780"/>
        <w:gridCol w:w="900"/>
        <w:gridCol w:w="900"/>
        <w:gridCol w:w="4950"/>
      </w:tblGrid>
      <w:tr w:rsidR="00B636EA" w:rsidRPr="003B75BB" w:rsidTr="00870270">
        <w:trPr>
          <w:trHeight w:val="576"/>
        </w:trPr>
        <w:tc>
          <w:tcPr>
            <w:tcW w:w="3780" w:type="dxa"/>
            <w:vAlign w:val="center"/>
          </w:tcPr>
          <w:p w:rsidR="00B636EA" w:rsidRPr="003B75BB" w:rsidRDefault="00B636EA" w:rsidP="007233D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 w:rsidRPr="003B75BB">
              <w:rPr>
                <w:rFonts w:cs="Times New Roman"/>
                <w:b/>
                <w:bCs/>
                <w:sz w:val="28"/>
                <w:szCs w:val="28"/>
              </w:rPr>
              <w:t>INTERIOR</w:t>
            </w:r>
          </w:p>
        </w:tc>
        <w:tc>
          <w:tcPr>
            <w:tcW w:w="900" w:type="dxa"/>
            <w:vAlign w:val="center"/>
          </w:tcPr>
          <w:p w:rsidR="00B636EA" w:rsidRPr="003B75BB" w:rsidRDefault="00B636EA" w:rsidP="007233D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 w:rsidRPr="003B75BB">
              <w:rPr>
                <w:rFonts w:cs="Times New Roman"/>
                <w:b/>
                <w:bCs/>
                <w:sz w:val="28"/>
                <w:szCs w:val="28"/>
              </w:rPr>
              <w:t>Avail Pts</w:t>
            </w:r>
          </w:p>
        </w:tc>
        <w:tc>
          <w:tcPr>
            <w:tcW w:w="900" w:type="dxa"/>
            <w:vAlign w:val="center"/>
          </w:tcPr>
          <w:p w:rsidR="00B636EA" w:rsidRPr="003B75BB" w:rsidRDefault="00B636EA" w:rsidP="007233DC">
            <w:pPr>
              <w:autoSpaceDE w:val="0"/>
              <w:autoSpaceDN w:val="0"/>
              <w:adjustRightInd w:val="0"/>
              <w:rPr>
                <w:rFonts w:cs="Times New Roman"/>
                <w:b/>
                <w:sz w:val="28"/>
                <w:szCs w:val="28"/>
              </w:rPr>
            </w:pPr>
            <w:r w:rsidRPr="003B75BB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  <w:tc>
          <w:tcPr>
            <w:tcW w:w="4950" w:type="dxa"/>
            <w:vAlign w:val="center"/>
          </w:tcPr>
          <w:p w:rsidR="00B636EA" w:rsidRPr="003B75BB" w:rsidRDefault="00B636EA" w:rsidP="007233DC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Judge’s </w:t>
            </w:r>
            <w:r w:rsidRPr="003B75BB">
              <w:rPr>
                <w:rFonts w:cs="Times New Roman"/>
                <w:b/>
                <w:sz w:val="28"/>
                <w:szCs w:val="28"/>
              </w:rPr>
              <w:t>Comments</w:t>
            </w:r>
          </w:p>
        </w:tc>
      </w:tr>
      <w:tr w:rsidR="00B636EA" w:rsidRPr="003B75BB" w:rsidTr="00870270">
        <w:trPr>
          <w:trHeight w:val="576"/>
        </w:trPr>
        <w:tc>
          <w:tcPr>
            <w:tcW w:w="3780" w:type="dxa"/>
            <w:vAlign w:val="center"/>
          </w:tcPr>
          <w:p w:rsidR="00B636EA" w:rsidRPr="003B75BB" w:rsidRDefault="00B636EA" w:rsidP="0079356B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66619D">
              <w:rPr>
                <w:rFonts w:cs="Times New Roman"/>
                <w:b/>
                <w:bCs/>
                <w:sz w:val="28"/>
                <w:szCs w:val="28"/>
              </w:rPr>
              <w:t xml:space="preserve">Seats/ Upholstery </w:t>
            </w:r>
          </w:p>
        </w:tc>
        <w:tc>
          <w:tcPr>
            <w:tcW w:w="900" w:type="dxa"/>
            <w:vAlign w:val="center"/>
          </w:tcPr>
          <w:p w:rsidR="00B636EA" w:rsidRPr="003B75BB" w:rsidRDefault="00B636EA" w:rsidP="007233D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00" w:type="dxa"/>
            <w:vAlign w:val="center"/>
          </w:tcPr>
          <w:p w:rsidR="00B636EA" w:rsidRPr="003B75BB" w:rsidRDefault="00B636EA" w:rsidP="007233D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50" w:type="dxa"/>
            <w:vAlign w:val="center"/>
          </w:tcPr>
          <w:p w:rsidR="00B636EA" w:rsidRPr="003B75BB" w:rsidRDefault="00B636EA" w:rsidP="007233D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636EA" w:rsidRPr="003B75BB" w:rsidTr="00870270">
        <w:trPr>
          <w:trHeight w:val="576"/>
        </w:trPr>
        <w:tc>
          <w:tcPr>
            <w:tcW w:w="3780" w:type="dxa"/>
            <w:vAlign w:val="center"/>
          </w:tcPr>
          <w:p w:rsidR="00B636EA" w:rsidRPr="003B75BB" w:rsidRDefault="00B636EA" w:rsidP="00AA133B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66619D">
              <w:rPr>
                <w:rFonts w:cs="Times New Roman"/>
                <w:b/>
                <w:bCs/>
                <w:sz w:val="28"/>
                <w:szCs w:val="28"/>
              </w:rPr>
              <w:t>Dash/ Steering Wheel</w:t>
            </w:r>
          </w:p>
        </w:tc>
        <w:tc>
          <w:tcPr>
            <w:tcW w:w="900" w:type="dxa"/>
            <w:vAlign w:val="center"/>
          </w:tcPr>
          <w:p w:rsidR="00B636EA" w:rsidRPr="003B75BB" w:rsidRDefault="00B636EA" w:rsidP="007233D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00" w:type="dxa"/>
            <w:vAlign w:val="center"/>
          </w:tcPr>
          <w:p w:rsidR="00B636EA" w:rsidRPr="003B75BB" w:rsidRDefault="00B636EA" w:rsidP="007233D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50" w:type="dxa"/>
            <w:vAlign w:val="center"/>
          </w:tcPr>
          <w:p w:rsidR="00B636EA" w:rsidRPr="003B75BB" w:rsidRDefault="00B636EA" w:rsidP="007233D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636EA" w:rsidRPr="003B75BB" w:rsidTr="00870270">
        <w:trPr>
          <w:trHeight w:val="576"/>
        </w:trPr>
        <w:tc>
          <w:tcPr>
            <w:tcW w:w="3780" w:type="dxa"/>
            <w:vAlign w:val="center"/>
          </w:tcPr>
          <w:p w:rsidR="00B636EA" w:rsidRPr="003B75BB" w:rsidRDefault="00B636EA" w:rsidP="004F11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66619D">
              <w:rPr>
                <w:rFonts w:cs="Times New Roman"/>
                <w:b/>
                <w:bCs/>
                <w:sz w:val="28"/>
                <w:szCs w:val="28"/>
              </w:rPr>
              <w:t xml:space="preserve">Instruments/Gauges </w:t>
            </w:r>
          </w:p>
        </w:tc>
        <w:tc>
          <w:tcPr>
            <w:tcW w:w="900" w:type="dxa"/>
            <w:vAlign w:val="center"/>
          </w:tcPr>
          <w:p w:rsidR="00B636EA" w:rsidRPr="003B75BB" w:rsidRDefault="00B636EA" w:rsidP="007233D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00" w:type="dxa"/>
            <w:vAlign w:val="center"/>
          </w:tcPr>
          <w:p w:rsidR="00B636EA" w:rsidRPr="003B75BB" w:rsidRDefault="00B636EA" w:rsidP="007233D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50" w:type="dxa"/>
            <w:vAlign w:val="center"/>
          </w:tcPr>
          <w:p w:rsidR="00B636EA" w:rsidRPr="003B75BB" w:rsidRDefault="00B636EA" w:rsidP="007233D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636EA" w:rsidRPr="003B75BB" w:rsidTr="00870270">
        <w:trPr>
          <w:trHeight w:val="576"/>
        </w:trPr>
        <w:tc>
          <w:tcPr>
            <w:tcW w:w="3780" w:type="dxa"/>
            <w:vAlign w:val="center"/>
          </w:tcPr>
          <w:p w:rsidR="00B636EA" w:rsidRPr="007E09EB" w:rsidRDefault="00B636EA" w:rsidP="007233D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66619D">
              <w:rPr>
                <w:rFonts w:cs="Times New Roman"/>
                <w:b/>
                <w:bCs/>
                <w:sz w:val="28"/>
                <w:szCs w:val="28"/>
              </w:rPr>
              <w:t>Console</w:t>
            </w:r>
            <w:r>
              <w:rPr>
                <w:rFonts w:cs="Times New Roman"/>
                <w:b/>
                <w:bCs/>
                <w:sz w:val="28"/>
                <w:szCs w:val="28"/>
              </w:rPr>
              <w:t>/Shifter/Handbrake</w:t>
            </w:r>
          </w:p>
        </w:tc>
        <w:tc>
          <w:tcPr>
            <w:tcW w:w="900" w:type="dxa"/>
            <w:vAlign w:val="center"/>
          </w:tcPr>
          <w:p w:rsidR="00B636EA" w:rsidRPr="007E09EB" w:rsidRDefault="00B636EA" w:rsidP="007233D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00" w:type="dxa"/>
            <w:vAlign w:val="center"/>
          </w:tcPr>
          <w:p w:rsidR="00B636EA" w:rsidRPr="003B75BB" w:rsidRDefault="00B636EA" w:rsidP="007233D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50" w:type="dxa"/>
            <w:vAlign w:val="center"/>
          </w:tcPr>
          <w:p w:rsidR="00B636EA" w:rsidRPr="003B75BB" w:rsidRDefault="00B636EA" w:rsidP="007233D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636EA" w:rsidRPr="003B75BB" w:rsidTr="00870270">
        <w:trPr>
          <w:trHeight w:val="576"/>
        </w:trPr>
        <w:tc>
          <w:tcPr>
            <w:tcW w:w="3780" w:type="dxa"/>
            <w:vAlign w:val="center"/>
          </w:tcPr>
          <w:p w:rsidR="00B636EA" w:rsidRPr="007E09EB" w:rsidRDefault="00B636EA" w:rsidP="00B636EA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AA133B">
              <w:rPr>
                <w:rFonts w:cs="Times New Roman"/>
                <w:b/>
                <w:bCs/>
                <w:sz w:val="28"/>
                <w:szCs w:val="28"/>
              </w:rPr>
              <w:t>Door Panels/Sills</w:t>
            </w:r>
          </w:p>
        </w:tc>
        <w:tc>
          <w:tcPr>
            <w:tcW w:w="900" w:type="dxa"/>
            <w:vAlign w:val="center"/>
          </w:tcPr>
          <w:p w:rsidR="00B636EA" w:rsidRPr="007E09EB" w:rsidRDefault="00870270" w:rsidP="007233D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00" w:type="dxa"/>
            <w:vAlign w:val="center"/>
          </w:tcPr>
          <w:p w:rsidR="00B636EA" w:rsidRPr="003B75BB" w:rsidRDefault="00B636EA" w:rsidP="007233D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50" w:type="dxa"/>
            <w:vAlign w:val="center"/>
          </w:tcPr>
          <w:p w:rsidR="00B636EA" w:rsidRPr="003B75BB" w:rsidRDefault="00B636EA" w:rsidP="007233D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636EA" w:rsidRPr="003B75BB" w:rsidTr="00870270">
        <w:trPr>
          <w:trHeight w:val="576"/>
        </w:trPr>
        <w:tc>
          <w:tcPr>
            <w:tcW w:w="3780" w:type="dxa"/>
            <w:vAlign w:val="center"/>
          </w:tcPr>
          <w:p w:rsidR="00B636EA" w:rsidRDefault="00B636EA" w:rsidP="00B636EA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Carpets/Rear Shelf</w:t>
            </w:r>
          </w:p>
        </w:tc>
        <w:tc>
          <w:tcPr>
            <w:tcW w:w="900" w:type="dxa"/>
            <w:vAlign w:val="center"/>
          </w:tcPr>
          <w:p w:rsidR="00B636EA" w:rsidRDefault="00B636EA" w:rsidP="007233D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B636EA" w:rsidRPr="003B75BB" w:rsidRDefault="00B636EA" w:rsidP="007233D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50" w:type="dxa"/>
            <w:vAlign w:val="center"/>
          </w:tcPr>
          <w:p w:rsidR="00B636EA" w:rsidRPr="003B75BB" w:rsidRDefault="00B636EA" w:rsidP="007233D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636EA" w:rsidRPr="003B75BB" w:rsidTr="00870270">
        <w:trPr>
          <w:trHeight w:val="576"/>
        </w:trPr>
        <w:tc>
          <w:tcPr>
            <w:tcW w:w="3780" w:type="dxa"/>
            <w:vAlign w:val="center"/>
          </w:tcPr>
          <w:p w:rsidR="00B636EA" w:rsidRPr="003B75BB" w:rsidRDefault="00B636EA" w:rsidP="0087027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Headliner</w:t>
            </w:r>
            <w:r w:rsidR="00870270">
              <w:rPr>
                <w:rFonts w:cs="Times New Roman"/>
                <w:b/>
                <w:bCs/>
                <w:sz w:val="28"/>
                <w:szCs w:val="28"/>
              </w:rPr>
              <w:t xml:space="preserve"> or 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Softop frame </w:t>
            </w:r>
          </w:p>
        </w:tc>
        <w:tc>
          <w:tcPr>
            <w:tcW w:w="900" w:type="dxa"/>
            <w:vAlign w:val="center"/>
          </w:tcPr>
          <w:p w:rsidR="00B636EA" w:rsidRPr="003B75BB" w:rsidRDefault="00B636EA" w:rsidP="007233D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B636EA" w:rsidRPr="003B75BB" w:rsidRDefault="00B636EA" w:rsidP="007233D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50" w:type="dxa"/>
            <w:vAlign w:val="center"/>
          </w:tcPr>
          <w:p w:rsidR="00B636EA" w:rsidRPr="003B75BB" w:rsidRDefault="00B636EA" w:rsidP="007233D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636EA" w:rsidRPr="003B75BB" w:rsidTr="00870270">
        <w:trPr>
          <w:trHeight w:val="576"/>
        </w:trPr>
        <w:tc>
          <w:tcPr>
            <w:tcW w:w="3780" w:type="dxa"/>
            <w:vAlign w:val="center"/>
          </w:tcPr>
          <w:p w:rsidR="00B636EA" w:rsidRDefault="00B636EA" w:rsidP="006E701B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Cranks/Handles/</w:t>
            </w:r>
            <w:r w:rsidRPr="0066619D">
              <w:rPr>
                <w:rFonts w:cs="Times New Roman"/>
                <w:b/>
                <w:bCs/>
                <w:sz w:val="28"/>
                <w:szCs w:val="28"/>
              </w:rPr>
              <w:t>Hardware</w:t>
            </w:r>
          </w:p>
        </w:tc>
        <w:tc>
          <w:tcPr>
            <w:tcW w:w="900" w:type="dxa"/>
            <w:vAlign w:val="center"/>
          </w:tcPr>
          <w:p w:rsidR="00B636EA" w:rsidRDefault="00B636EA" w:rsidP="007233D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B636EA" w:rsidRPr="003B75BB" w:rsidRDefault="00B636EA" w:rsidP="007233D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50" w:type="dxa"/>
            <w:vAlign w:val="center"/>
          </w:tcPr>
          <w:p w:rsidR="00B636EA" w:rsidRPr="003B75BB" w:rsidRDefault="00B636EA" w:rsidP="007233D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636EA" w:rsidRPr="003B75BB" w:rsidTr="00870270">
        <w:trPr>
          <w:trHeight w:val="576"/>
        </w:trPr>
        <w:tc>
          <w:tcPr>
            <w:tcW w:w="3780" w:type="dxa"/>
            <w:vAlign w:val="center"/>
          </w:tcPr>
          <w:p w:rsidR="00B636EA" w:rsidRPr="003B75BB" w:rsidRDefault="00B636EA" w:rsidP="007233DC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 w:rsidRPr="0066619D">
              <w:rPr>
                <w:rFonts w:cs="Times New Roman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900" w:type="dxa"/>
            <w:vAlign w:val="center"/>
          </w:tcPr>
          <w:p w:rsidR="00B636EA" w:rsidRPr="003B75BB" w:rsidRDefault="00B636EA" w:rsidP="0045453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900" w:type="dxa"/>
            <w:vAlign w:val="center"/>
          </w:tcPr>
          <w:p w:rsidR="00B636EA" w:rsidRPr="003B75BB" w:rsidRDefault="00B636EA" w:rsidP="007233D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50" w:type="dxa"/>
            <w:vAlign w:val="center"/>
          </w:tcPr>
          <w:p w:rsidR="00B636EA" w:rsidRPr="003B75BB" w:rsidRDefault="00B636EA" w:rsidP="007233D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</w:tbl>
    <w:p w:rsidR="009A1D2B" w:rsidRPr="003B75BB" w:rsidRDefault="009A1D2B" w:rsidP="00C41E90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b/>
          <w:bCs/>
          <w:sz w:val="28"/>
          <w:szCs w:val="28"/>
        </w:rPr>
      </w:pPr>
    </w:p>
    <w:p w:rsidR="004048AE" w:rsidRDefault="00ED7485" w:rsidP="00E657CB">
      <w:pPr>
        <w:pStyle w:val="Subtitle"/>
      </w:pPr>
      <w:r w:rsidRPr="003B75BB">
        <w:t>Interior</w:t>
      </w:r>
      <w:r w:rsidR="00ED6D3C" w:rsidRPr="003B75BB">
        <w:t xml:space="preserve"> Final Score</w:t>
      </w:r>
      <w:r w:rsidRPr="003B75BB">
        <w:t>:</w:t>
      </w:r>
      <w:r w:rsidR="00276148" w:rsidRPr="003B75BB">
        <w:t>_____________</w:t>
      </w:r>
    </w:p>
    <w:p w:rsidR="00CF3717" w:rsidRPr="00CF3717" w:rsidRDefault="00CF3717" w:rsidP="00CF3717"/>
    <w:p w:rsidR="004048AE" w:rsidRPr="003B75BB" w:rsidRDefault="00EC3E3C" w:rsidP="00C41E90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8"/>
          <w:szCs w:val="28"/>
        </w:rPr>
      </w:pPr>
      <w:r w:rsidRPr="00EC3E3C">
        <w:rPr>
          <w:rFonts w:cs="Times New Roman"/>
          <w:b/>
          <w:bCs/>
          <w:noProof/>
          <w:sz w:val="28"/>
          <w:szCs w:val="28"/>
        </w:rPr>
        <w:pict>
          <v:shape id="_x0000_s1028" type="#_x0000_t202" style="position:absolute;margin-left:20.75pt;margin-top:13.8pt;width:497.45pt;height:59.5pt;z-index:251661312;mso-width-relative:margin;mso-height-relative:margin" filled="f" fillcolor="#8db3e2 [1311]">
            <v:textbox>
              <w:txbxContent>
                <w:p w:rsidR="00252958" w:rsidRDefault="00252958" w:rsidP="00252958">
                  <w:pPr>
                    <w:jc w:val="both"/>
                    <w:rPr>
                      <w:rFonts w:cs="Times New Roman"/>
                      <w:szCs w:val="24"/>
                    </w:rPr>
                  </w:pPr>
                  <w:r w:rsidRPr="00613033">
                    <w:rPr>
                      <w:rFonts w:cs="Times New Roman"/>
                      <w:b/>
                      <w:szCs w:val="24"/>
                    </w:rPr>
                    <w:t>Judges:</w:t>
                  </w:r>
                  <w:r>
                    <w:rPr>
                      <w:rFonts w:cs="Times New Roman"/>
                      <w:szCs w:val="24"/>
                    </w:rPr>
                    <w:t xml:space="preserve"> Score </w:t>
                  </w:r>
                  <w:r w:rsidR="00472D72">
                    <w:rPr>
                      <w:rFonts w:cs="Times New Roman"/>
                      <w:szCs w:val="24"/>
                    </w:rPr>
                    <w:t xml:space="preserve">for </w:t>
                  </w:r>
                  <w:r>
                    <w:rPr>
                      <w:rFonts w:cs="Times New Roman"/>
                      <w:szCs w:val="24"/>
                    </w:rPr>
                    <w:t>each component area</w:t>
                  </w:r>
                  <w:r w:rsidR="00472D72">
                    <w:rPr>
                      <w:rFonts w:cs="Times New Roman"/>
                      <w:szCs w:val="24"/>
                    </w:rPr>
                    <w:t xml:space="preserve"> is </w:t>
                  </w:r>
                  <w:r>
                    <w:rPr>
                      <w:rFonts w:cs="Times New Roman"/>
                      <w:szCs w:val="24"/>
                    </w:rPr>
                    <w:t xml:space="preserve">based on </w:t>
                  </w:r>
                  <w:r w:rsidR="00472D72">
                    <w:rPr>
                      <w:rFonts w:cs="Times New Roman"/>
                      <w:szCs w:val="24"/>
                    </w:rPr>
                    <w:t>ORIGINALITY ONLY</w:t>
                  </w:r>
                  <w:r w:rsidR="006E3C65">
                    <w:rPr>
                      <w:rFonts w:cs="Times New Roman"/>
                      <w:szCs w:val="24"/>
                    </w:rPr>
                    <w:t>. N</w:t>
                  </w:r>
                  <w:r>
                    <w:rPr>
                      <w:rFonts w:cs="Times New Roman"/>
                      <w:szCs w:val="24"/>
                    </w:rPr>
                    <w:t>ote non-original parts in comment box.</w:t>
                  </w:r>
                  <w:r w:rsidR="00761927">
                    <w:rPr>
                      <w:rFonts w:cs="Times New Roman"/>
                      <w:szCs w:val="24"/>
                    </w:rPr>
                    <w:t xml:space="preserve"> </w:t>
                  </w:r>
                </w:p>
                <w:p w:rsidR="00252958" w:rsidRPr="00C704FF" w:rsidRDefault="00252958" w:rsidP="00252958">
                  <w:pPr>
                    <w:jc w:val="both"/>
                    <w:rPr>
                      <w:rFonts w:cs="Times New Roman"/>
                      <w:szCs w:val="24"/>
                    </w:rPr>
                  </w:pPr>
                  <w:r w:rsidRPr="0045453A">
                    <w:rPr>
                      <w:rFonts w:cs="Times New Roman"/>
                      <w:b/>
                      <w:szCs w:val="24"/>
                    </w:rPr>
                    <w:t>Deductions</w:t>
                  </w:r>
                  <w:r w:rsidR="00472D72">
                    <w:rPr>
                      <w:rFonts w:cs="Times New Roman"/>
                      <w:b/>
                      <w:szCs w:val="24"/>
                    </w:rPr>
                    <w:t xml:space="preserve"> for Non-original Items</w:t>
                  </w:r>
                  <w:r w:rsidRPr="0045453A">
                    <w:rPr>
                      <w:rFonts w:cs="Times New Roman"/>
                      <w:b/>
                      <w:szCs w:val="24"/>
                    </w:rPr>
                    <w:t>:</w:t>
                  </w:r>
                  <w:r>
                    <w:rPr>
                      <w:rFonts w:cs="Times New Roman"/>
                      <w:szCs w:val="24"/>
                    </w:rPr>
                    <w:t xml:space="preserve"> In accordance with Standard Deduction Guide for Stock Class </w:t>
                  </w:r>
                </w:p>
                <w:p w:rsidR="0045453A" w:rsidRPr="00C704FF" w:rsidRDefault="0045453A" w:rsidP="0045453A">
                  <w:pPr>
                    <w:jc w:val="both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 xml:space="preserve"> </w:t>
                  </w:r>
                </w:p>
                <w:p w:rsidR="0045453A" w:rsidRPr="0079356B" w:rsidRDefault="0045453A" w:rsidP="0079356B"/>
              </w:txbxContent>
            </v:textbox>
          </v:shape>
        </w:pict>
      </w:r>
    </w:p>
    <w:p w:rsidR="00DB5282" w:rsidRPr="003B75BB" w:rsidRDefault="00DB5282" w:rsidP="00C41E90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 w:val="28"/>
          <w:szCs w:val="28"/>
        </w:rPr>
      </w:pPr>
    </w:p>
    <w:p w:rsidR="009A1D2B" w:rsidRPr="003B75BB" w:rsidRDefault="009A1D2B" w:rsidP="00C41E90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 w:val="28"/>
          <w:szCs w:val="28"/>
        </w:rPr>
      </w:pPr>
    </w:p>
    <w:p w:rsidR="009A1D2B" w:rsidRPr="003B75BB" w:rsidRDefault="009A1D2B" w:rsidP="00C41E90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 w:val="28"/>
          <w:szCs w:val="28"/>
        </w:rPr>
      </w:pPr>
    </w:p>
    <w:p w:rsidR="009A1D2B" w:rsidRPr="003B75BB" w:rsidRDefault="009A1D2B" w:rsidP="00C41E90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 w:val="28"/>
          <w:szCs w:val="28"/>
        </w:rPr>
      </w:pPr>
    </w:p>
    <w:p w:rsidR="006E3C65" w:rsidRDefault="006E3C65" w:rsidP="00CF3717">
      <w:pPr>
        <w:pStyle w:val="Title"/>
      </w:pPr>
    </w:p>
    <w:p w:rsidR="00276148" w:rsidRDefault="006970DF" w:rsidP="00CF3717">
      <w:pPr>
        <w:pStyle w:val="Title"/>
      </w:pPr>
      <w:r>
        <w:t>ENGINE</w:t>
      </w:r>
    </w:p>
    <w:p w:rsidR="006970DF" w:rsidRPr="003B75BB" w:rsidRDefault="006970DF" w:rsidP="00C41E90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8"/>
          <w:szCs w:val="28"/>
        </w:rPr>
      </w:pPr>
    </w:p>
    <w:tbl>
      <w:tblPr>
        <w:tblStyle w:val="TableGrid"/>
        <w:tblW w:w="10530" w:type="dxa"/>
        <w:tblInd w:w="378" w:type="dxa"/>
        <w:tblLook w:val="04A0"/>
      </w:tblPr>
      <w:tblGrid>
        <w:gridCol w:w="3960"/>
        <w:gridCol w:w="922"/>
        <w:gridCol w:w="885"/>
        <w:gridCol w:w="4763"/>
      </w:tblGrid>
      <w:tr w:rsidR="00761927" w:rsidRPr="003B75BB" w:rsidTr="00761927">
        <w:trPr>
          <w:trHeight w:val="576"/>
        </w:trPr>
        <w:tc>
          <w:tcPr>
            <w:tcW w:w="3960" w:type="dxa"/>
            <w:vAlign w:val="center"/>
          </w:tcPr>
          <w:p w:rsidR="00761927" w:rsidRPr="003B75BB" w:rsidRDefault="00761927" w:rsidP="00B6369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3B75BB">
              <w:rPr>
                <w:rFonts w:cs="Times New Roman"/>
                <w:b/>
                <w:bCs/>
                <w:sz w:val="28"/>
                <w:szCs w:val="28"/>
              </w:rPr>
              <w:t>ENGINE</w:t>
            </w:r>
          </w:p>
        </w:tc>
        <w:tc>
          <w:tcPr>
            <w:tcW w:w="922" w:type="dxa"/>
            <w:vAlign w:val="center"/>
          </w:tcPr>
          <w:p w:rsidR="00761927" w:rsidRPr="003B75BB" w:rsidRDefault="00761927" w:rsidP="0076192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 w:rsidRPr="003B75BB">
              <w:rPr>
                <w:rFonts w:cs="Times New Roman"/>
                <w:b/>
                <w:bCs/>
                <w:sz w:val="28"/>
                <w:szCs w:val="28"/>
              </w:rPr>
              <w:t>Avail Pts</w:t>
            </w:r>
          </w:p>
        </w:tc>
        <w:tc>
          <w:tcPr>
            <w:tcW w:w="885" w:type="dxa"/>
            <w:vAlign w:val="center"/>
          </w:tcPr>
          <w:p w:rsidR="00761927" w:rsidRPr="003B75BB" w:rsidRDefault="00761927" w:rsidP="00EB24C5">
            <w:pPr>
              <w:autoSpaceDE w:val="0"/>
              <w:autoSpaceDN w:val="0"/>
              <w:adjustRightInd w:val="0"/>
              <w:rPr>
                <w:rFonts w:cs="Times New Roman"/>
                <w:b/>
                <w:sz w:val="28"/>
                <w:szCs w:val="28"/>
              </w:rPr>
            </w:pPr>
            <w:r w:rsidRPr="003B75BB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  <w:tc>
          <w:tcPr>
            <w:tcW w:w="4763" w:type="dxa"/>
            <w:vAlign w:val="center"/>
          </w:tcPr>
          <w:p w:rsidR="00761927" w:rsidRPr="003B75BB" w:rsidRDefault="00761927" w:rsidP="00EB24C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Judges </w:t>
            </w:r>
            <w:r w:rsidRPr="003B75BB">
              <w:rPr>
                <w:rFonts w:cs="Times New Roman"/>
                <w:b/>
                <w:sz w:val="28"/>
                <w:szCs w:val="28"/>
              </w:rPr>
              <w:t>Comments</w:t>
            </w:r>
          </w:p>
        </w:tc>
      </w:tr>
      <w:tr w:rsidR="00761927" w:rsidRPr="003B75BB" w:rsidTr="00761927">
        <w:trPr>
          <w:trHeight w:val="576"/>
        </w:trPr>
        <w:tc>
          <w:tcPr>
            <w:tcW w:w="3960" w:type="dxa"/>
            <w:vAlign w:val="center"/>
          </w:tcPr>
          <w:p w:rsidR="00761927" w:rsidRPr="003B75BB" w:rsidRDefault="00761927" w:rsidP="0087027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="00870270">
              <w:rPr>
                <w:rFonts w:cs="Times New Roman"/>
                <w:b/>
                <w:sz w:val="28"/>
                <w:szCs w:val="28"/>
              </w:rPr>
              <w:t>Layout and Finish</w:t>
            </w:r>
          </w:p>
        </w:tc>
        <w:tc>
          <w:tcPr>
            <w:tcW w:w="922" w:type="dxa"/>
            <w:vAlign w:val="center"/>
          </w:tcPr>
          <w:p w:rsidR="00761927" w:rsidRPr="003B75BB" w:rsidRDefault="00870270" w:rsidP="00B63698">
            <w:pPr>
              <w:autoSpaceDE w:val="0"/>
              <w:autoSpaceDN w:val="0"/>
              <w:adjustRightInd w:val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85" w:type="dxa"/>
            <w:vAlign w:val="center"/>
          </w:tcPr>
          <w:p w:rsidR="00761927" w:rsidRPr="003B75BB" w:rsidRDefault="00761927" w:rsidP="00B6369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763" w:type="dxa"/>
            <w:vAlign w:val="center"/>
          </w:tcPr>
          <w:p w:rsidR="00761927" w:rsidRPr="003B75BB" w:rsidRDefault="00761927" w:rsidP="00B6369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761927" w:rsidRPr="003B75BB" w:rsidTr="00761927">
        <w:trPr>
          <w:trHeight w:val="576"/>
        </w:trPr>
        <w:tc>
          <w:tcPr>
            <w:tcW w:w="3960" w:type="dxa"/>
            <w:vAlign w:val="center"/>
          </w:tcPr>
          <w:p w:rsidR="00761927" w:rsidRPr="0066619D" w:rsidRDefault="00870270" w:rsidP="0087027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VIN/JAL/SAL Tags</w:t>
            </w:r>
          </w:p>
        </w:tc>
        <w:tc>
          <w:tcPr>
            <w:tcW w:w="922" w:type="dxa"/>
            <w:vAlign w:val="center"/>
          </w:tcPr>
          <w:p w:rsidR="00761927" w:rsidRPr="0066619D" w:rsidRDefault="00870270" w:rsidP="00B63698">
            <w:pPr>
              <w:autoSpaceDE w:val="0"/>
              <w:autoSpaceDN w:val="0"/>
              <w:adjustRightInd w:val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85" w:type="dxa"/>
            <w:vAlign w:val="center"/>
          </w:tcPr>
          <w:p w:rsidR="00761927" w:rsidRPr="003B75BB" w:rsidRDefault="00761927" w:rsidP="00B6369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763" w:type="dxa"/>
            <w:vAlign w:val="center"/>
          </w:tcPr>
          <w:p w:rsidR="00761927" w:rsidRPr="003B75BB" w:rsidRDefault="00761927" w:rsidP="00B6369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761927" w:rsidRPr="003B75BB" w:rsidTr="00761927">
        <w:trPr>
          <w:trHeight w:val="576"/>
        </w:trPr>
        <w:tc>
          <w:tcPr>
            <w:tcW w:w="3960" w:type="dxa"/>
            <w:vAlign w:val="center"/>
          </w:tcPr>
          <w:p w:rsidR="00761927" w:rsidRPr="003B75BB" w:rsidRDefault="00761927" w:rsidP="00B6369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Block/Manifolds</w:t>
            </w:r>
            <w:r w:rsidR="00870270">
              <w:rPr>
                <w:rFonts w:cs="Times New Roman"/>
                <w:b/>
                <w:sz w:val="28"/>
                <w:szCs w:val="28"/>
              </w:rPr>
              <w:t>/Valve Covers</w:t>
            </w:r>
          </w:p>
        </w:tc>
        <w:tc>
          <w:tcPr>
            <w:tcW w:w="922" w:type="dxa"/>
            <w:vAlign w:val="center"/>
          </w:tcPr>
          <w:p w:rsidR="00761927" w:rsidRPr="003B75BB" w:rsidRDefault="009C57FC" w:rsidP="00B63698">
            <w:pPr>
              <w:autoSpaceDE w:val="0"/>
              <w:autoSpaceDN w:val="0"/>
              <w:adjustRightInd w:val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85" w:type="dxa"/>
            <w:vAlign w:val="center"/>
          </w:tcPr>
          <w:p w:rsidR="00761927" w:rsidRPr="003B75BB" w:rsidRDefault="00761927" w:rsidP="00B6369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763" w:type="dxa"/>
            <w:vAlign w:val="center"/>
          </w:tcPr>
          <w:p w:rsidR="00761927" w:rsidRPr="003B75BB" w:rsidRDefault="00761927" w:rsidP="00B6369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761927" w:rsidRPr="003B75BB" w:rsidTr="00761927">
        <w:trPr>
          <w:trHeight w:val="576"/>
        </w:trPr>
        <w:tc>
          <w:tcPr>
            <w:tcW w:w="3960" w:type="dxa"/>
            <w:vAlign w:val="center"/>
          </w:tcPr>
          <w:p w:rsidR="00761927" w:rsidRPr="00AE3CD3" w:rsidRDefault="00761927" w:rsidP="00BC08BB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Fuel System/Carburetor</w:t>
            </w:r>
          </w:p>
        </w:tc>
        <w:tc>
          <w:tcPr>
            <w:tcW w:w="922" w:type="dxa"/>
            <w:vAlign w:val="center"/>
          </w:tcPr>
          <w:p w:rsidR="00761927" w:rsidRPr="00AE3CD3" w:rsidRDefault="00761927" w:rsidP="00B63698">
            <w:pPr>
              <w:autoSpaceDE w:val="0"/>
              <w:autoSpaceDN w:val="0"/>
              <w:adjustRightInd w:val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85" w:type="dxa"/>
            <w:vAlign w:val="center"/>
          </w:tcPr>
          <w:p w:rsidR="00761927" w:rsidRPr="003B75BB" w:rsidRDefault="00761927" w:rsidP="00B6369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763" w:type="dxa"/>
            <w:vAlign w:val="center"/>
          </w:tcPr>
          <w:p w:rsidR="00761927" w:rsidRPr="003B75BB" w:rsidRDefault="00761927" w:rsidP="00B6369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761927" w:rsidRPr="003B75BB" w:rsidTr="00761927">
        <w:trPr>
          <w:trHeight w:val="458"/>
        </w:trPr>
        <w:tc>
          <w:tcPr>
            <w:tcW w:w="3960" w:type="dxa"/>
            <w:vAlign w:val="center"/>
          </w:tcPr>
          <w:p w:rsidR="00761927" w:rsidRPr="00AE3CD3" w:rsidRDefault="00761927" w:rsidP="0045453A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Distributor/</w:t>
            </w:r>
            <w:r w:rsidRPr="00357AB1">
              <w:rPr>
                <w:rFonts w:cs="Times New Roman"/>
                <w:b/>
                <w:bCs/>
                <w:sz w:val="28"/>
                <w:szCs w:val="28"/>
              </w:rPr>
              <w:t>Ignition</w:t>
            </w:r>
            <w:r>
              <w:rPr>
                <w:rFonts w:cs="Times New Roman"/>
                <w:b/>
                <w:bCs/>
                <w:sz w:val="28"/>
                <w:szCs w:val="28"/>
              </w:rPr>
              <w:t>/Gen/Alt</w:t>
            </w:r>
          </w:p>
        </w:tc>
        <w:tc>
          <w:tcPr>
            <w:tcW w:w="922" w:type="dxa"/>
            <w:vAlign w:val="center"/>
          </w:tcPr>
          <w:p w:rsidR="00761927" w:rsidRPr="00AE3CD3" w:rsidRDefault="00761927" w:rsidP="00B63698">
            <w:pPr>
              <w:autoSpaceDE w:val="0"/>
              <w:autoSpaceDN w:val="0"/>
              <w:adjustRightInd w:val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85" w:type="dxa"/>
            <w:vAlign w:val="center"/>
          </w:tcPr>
          <w:p w:rsidR="00761927" w:rsidRPr="003B75BB" w:rsidRDefault="00761927" w:rsidP="00B6369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763" w:type="dxa"/>
            <w:vAlign w:val="center"/>
          </w:tcPr>
          <w:p w:rsidR="00761927" w:rsidRPr="003B75BB" w:rsidRDefault="00761927" w:rsidP="00B6369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761927" w:rsidRPr="003B75BB" w:rsidTr="00761927">
        <w:trPr>
          <w:trHeight w:val="458"/>
        </w:trPr>
        <w:tc>
          <w:tcPr>
            <w:tcW w:w="3960" w:type="dxa"/>
            <w:vAlign w:val="center"/>
          </w:tcPr>
          <w:p w:rsidR="00761927" w:rsidRPr="0066619D" w:rsidRDefault="00761927" w:rsidP="00B6369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357AB1">
              <w:rPr>
                <w:rFonts w:cs="Times New Roman"/>
                <w:b/>
                <w:sz w:val="28"/>
                <w:szCs w:val="28"/>
              </w:rPr>
              <w:t>Cooling System</w:t>
            </w:r>
          </w:p>
        </w:tc>
        <w:tc>
          <w:tcPr>
            <w:tcW w:w="922" w:type="dxa"/>
            <w:vAlign w:val="center"/>
          </w:tcPr>
          <w:p w:rsidR="00761927" w:rsidRDefault="00761927" w:rsidP="00B63698">
            <w:pPr>
              <w:autoSpaceDE w:val="0"/>
              <w:autoSpaceDN w:val="0"/>
              <w:adjustRightInd w:val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85" w:type="dxa"/>
            <w:vAlign w:val="center"/>
          </w:tcPr>
          <w:p w:rsidR="00761927" w:rsidRPr="003B75BB" w:rsidRDefault="00761927" w:rsidP="00B6369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763" w:type="dxa"/>
            <w:vAlign w:val="center"/>
          </w:tcPr>
          <w:p w:rsidR="00761927" w:rsidRPr="003B75BB" w:rsidRDefault="00761927" w:rsidP="00B6369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761927" w:rsidRPr="003B75BB" w:rsidTr="00761927">
        <w:trPr>
          <w:trHeight w:val="458"/>
        </w:trPr>
        <w:tc>
          <w:tcPr>
            <w:tcW w:w="3960" w:type="dxa"/>
            <w:vAlign w:val="center"/>
          </w:tcPr>
          <w:p w:rsidR="00761927" w:rsidRPr="0066619D" w:rsidRDefault="00761927" w:rsidP="009C57F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Brake</w:t>
            </w:r>
            <w:r w:rsidR="009C57FC">
              <w:rPr>
                <w:rFonts w:cs="Times New Roman"/>
                <w:b/>
                <w:bCs/>
                <w:sz w:val="28"/>
                <w:szCs w:val="28"/>
              </w:rPr>
              <w:t xml:space="preserve"> Booster</w:t>
            </w:r>
            <w:r>
              <w:rPr>
                <w:rFonts w:cs="Times New Roman"/>
                <w:b/>
                <w:bCs/>
                <w:sz w:val="28"/>
                <w:szCs w:val="28"/>
              </w:rPr>
              <w:t>/</w:t>
            </w:r>
            <w:r w:rsidR="009C57FC">
              <w:rPr>
                <w:rFonts w:cs="Times New Roman"/>
                <w:b/>
                <w:bCs/>
                <w:sz w:val="28"/>
                <w:szCs w:val="28"/>
              </w:rPr>
              <w:t>Resevoirs</w:t>
            </w:r>
            <w:r>
              <w:rPr>
                <w:rFonts w:cs="Times New Roman"/>
                <w:b/>
                <w:bCs/>
                <w:sz w:val="28"/>
                <w:szCs w:val="28"/>
              </w:rPr>
              <w:t>/Lines</w:t>
            </w:r>
          </w:p>
        </w:tc>
        <w:tc>
          <w:tcPr>
            <w:tcW w:w="922" w:type="dxa"/>
            <w:vAlign w:val="center"/>
          </w:tcPr>
          <w:p w:rsidR="00761927" w:rsidRDefault="009C57FC" w:rsidP="00B63698">
            <w:pPr>
              <w:autoSpaceDE w:val="0"/>
              <w:autoSpaceDN w:val="0"/>
              <w:adjustRightInd w:val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85" w:type="dxa"/>
            <w:vAlign w:val="center"/>
          </w:tcPr>
          <w:p w:rsidR="00761927" w:rsidRPr="003B75BB" w:rsidRDefault="00761927" w:rsidP="00B6369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763" w:type="dxa"/>
            <w:vAlign w:val="center"/>
          </w:tcPr>
          <w:p w:rsidR="00761927" w:rsidRPr="003B75BB" w:rsidRDefault="00761927" w:rsidP="00B6369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761927" w:rsidRPr="003B75BB" w:rsidTr="00761927">
        <w:trPr>
          <w:trHeight w:val="458"/>
        </w:trPr>
        <w:tc>
          <w:tcPr>
            <w:tcW w:w="3960" w:type="dxa"/>
            <w:vAlign w:val="center"/>
          </w:tcPr>
          <w:p w:rsidR="00761927" w:rsidRDefault="00761927" w:rsidP="00BB295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Bolts/Fasteners</w:t>
            </w:r>
          </w:p>
        </w:tc>
        <w:tc>
          <w:tcPr>
            <w:tcW w:w="922" w:type="dxa"/>
            <w:vAlign w:val="center"/>
          </w:tcPr>
          <w:p w:rsidR="00761927" w:rsidRDefault="00761927" w:rsidP="00B63698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85" w:type="dxa"/>
            <w:vAlign w:val="center"/>
          </w:tcPr>
          <w:p w:rsidR="00761927" w:rsidRPr="003B75BB" w:rsidRDefault="00761927" w:rsidP="00B6369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763" w:type="dxa"/>
            <w:vAlign w:val="center"/>
          </w:tcPr>
          <w:p w:rsidR="00761927" w:rsidRPr="003B75BB" w:rsidRDefault="00761927" w:rsidP="00B6369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761927" w:rsidRPr="003B75BB" w:rsidTr="00761927">
        <w:trPr>
          <w:trHeight w:val="458"/>
        </w:trPr>
        <w:tc>
          <w:tcPr>
            <w:tcW w:w="3960" w:type="dxa"/>
            <w:vAlign w:val="center"/>
          </w:tcPr>
          <w:p w:rsidR="00761927" w:rsidRPr="0066619D" w:rsidRDefault="00761927" w:rsidP="00B63698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357AB1">
              <w:rPr>
                <w:rFonts w:cs="Times New Roman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922" w:type="dxa"/>
            <w:vAlign w:val="center"/>
          </w:tcPr>
          <w:p w:rsidR="00761927" w:rsidRDefault="009C57FC" w:rsidP="009C57FC">
            <w:pPr>
              <w:autoSpaceDE w:val="0"/>
              <w:autoSpaceDN w:val="0"/>
              <w:adjustRightInd w:val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885" w:type="dxa"/>
            <w:vAlign w:val="center"/>
          </w:tcPr>
          <w:p w:rsidR="00761927" w:rsidRPr="003B75BB" w:rsidRDefault="00761927" w:rsidP="00B6369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763" w:type="dxa"/>
            <w:vAlign w:val="center"/>
          </w:tcPr>
          <w:p w:rsidR="00761927" w:rsidRPr="003B75BB" w:rsidRDefault="00761927" w:rsidP="00B6369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B319DA" w:rsidRPr="003B75BB" w:rsidRDefault="00B319DA" w:rsidP="00C41E90">
      <w:pPr>
        <w:jc w:val="left"/>
        <w:rPr>
          <w:rFonts w:cs="Times New Roman"/>
          <w:b/>
          <w:bCs/>
          <w:sz w:val="28"/>
          <w:szCs w:val="28"/>
        </w:rPr>
      </w:pPr>
    </w:p>
    <w:p w:rsidR="00C60784" w:rsidRPr="003B75BB" w:rsidRDefault="00C60784" w:rsidP="00E657CB">
      <w:pPr>
        <w:pStyle w:val="Subtitle"/>
      </w:pPr>
      <w:r w:rsidRPr="003B75BB">
        <w:t xml:space="preserve">Engine </w:t>
      </w:r>
      <w:r w:rsidR="00ED6D3C" w:rsidRPr="003B75BB">
        <w:t xml:space="preserve">Final </w:t>
      </w:r>
      <w:r w:rsidRPr="003B75BB">
        <w:t>Score</w:t>
      </w:r>
      <w:r w:rsidR="00B319DA" w:rsidRPr="003B75BB">
        <w:t>:</w:t>
      </w:r>
      <w:r w:rsidR="00276148" w:rsidRPr="003B75BB">
        <w:t>_______________</w:t>
      </w:r>
    </w:p>
    <w:p w:rsidR="008806BB" w:rsidRPr="003B75BB" w:rsidRDefault="008806BB" w:rsidP="00C41E90">
      <w:pPr>
        <w:jc w:val="left"/>
        <w:rPr>
          <w:rFonts w:cs="Times New Roman"/>
          <w:b/>
          <w:bCs/>
          <w:sz w:val="28"/>
          <w:szCs w:val="28"/>
        </w:rPr>
      </w:pPr>
    </w:p>
    <w:p w:rsidR="003B75BB" w:rsidRDefault="00EC3E3C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noProof/>
          <w:sz w:val="28"/>
          <w:szCs w:val="28"/>
        </w:rPr>
        <w:pict>
          <v:shape id="_x0000_s1029" type="#_x0000_t202" style="position:absolute;left:0;text-align:left;margin-left:32.55pt;margin-top:22.35pt;width:492.7pt;height:93.3pt;z-index:251662336;mso-width-relative:margin;mso-height-relative:margin" filled="f" fillcolor="#8db3e2 [1311]">
            <v:textbox>
              <w:txbxContent>
                <w:p w:rsidR="00252958" w:rsidRDefault="00252958" w:rsidP="00252958">
                  <w:pPr>
                    <w:jc w:val="both"/>
                    <w:rPr>
                      <w:rFonts w:cs="Times New Roman"/>
                      <w:szCs w:val="24"/>
                    </w:rPr>
                  </w:pPr>
                  <w:r w:rsidRPr="00613033">
                    <w:rPr>
                      <w:rFonts w:cs="Times New Roman"/>
                      <w:b/>
                      <w:szCs w:val="24"/>
                    </w:rPr>
                    <w:t>Judges:</w:t>
                  </w:r>
                  <w:r>
                    <w:rPr>
                      <w:rFonts w:cs="Times New Roman"/>
                      <w:szCs w:val="24"/>
                    </w:rPr>
                    <w:t xml:space="preserve"> Score </w:t>
                  </w:r>
                  <w:r w:rsidR="00472D72">
                    <w:rPr>
                      <w:rFonts w:cs="Times New Roman"/>
                      <w:szCs w:val="24"/>
                    </w:rPr>
                    <w:t xml:space="preserve">for </w:t>
                  </w:r>
                  <w:r>
                    <w:rPr>
                      <w:rFonts w:cs="Times New Roman"/>
                      <w:szCs w:val="24"/>
                    </w:rPr>
                    <w:t xml:space="preserve">each component area </w:t>
                  </w:r>
                  <w:r w:rsidR="00472D72">
                    <w:rPr>
                      <w:rFonts w:cs="Times New Roman"/>
                      <w:szCs w:val="24"/>
                    </w:rPr>
                    <w:t xml:space="preserve">is </w:t>
                  </w:r>
                  <w:r>
                    <w:rPr>
                      <w:rFonts w:cs="Times New Roman"/>
                      <w:szCs w:val="24"/>
                    </w:rPr>
                    <w:t xml:space="preserve">based on </w:t>
                  </w:r>
                  <w:r w:rsidR="00472D72">
                    <w:rPr>
                      <w:rFonts w:cs="Times New Roman"/>
                      <w:szCs w:val="24"/>
                    </w:rPr>
                    <w:t>ORIGINALITY ONLY. N</w:t>
                  </w:r>
                  <w:r>
                    <w:rPr>
                      <w:rFonts w:cs="Times New Roman"/>
                      <w:szCs w:val="24"/>
                    </w:rPr>
                    <w:t>ote non-original parts in comment box.</w:t>
                  </w:r>
                  <w:r w:rsidR="00761927">
                    <w:rPr>
                      <w:rFonts w:cs="Times New Roman"/>
                      <w:szCs w:val="24"/>
                    </w:rPr>
                    <w:t xml:space="preserve"> </w:t>
                  </w:r>
                </w:p>
                <w:p w:rsidR="00252958" w:rsidRPr="00C704FF" w:rsidRDefault="00252958" w:rsidP="00252958">
                  <w:pPr>
                    <w:jc w:val="both"/>
                    <w:rPr>
                      <w:rFonts w:cs="Times New Roman"/>
                      <w:szCs w:val="24"/>
                    </w:rPr>
                  </w:pPr>
                  <w:r w:rsidRPr="0045453A">
                    <w:rPr>
                      <w:rFonts w:cs="Times New Roman"/>
                      <w:b/>
                      <w:szCs w:val="24"/>
                    </w:rPr>
                    <w:t>Deductions</w:t>
                  </w:r>
                  <w:r w:rsidR="00472D72">
                    <w:rPr>
                      <w:rFonts w:cs="Times New Roman"/>
                      <w:b/>
                      <w:szCs w:val="24"/>
                    </w:rPr>
                    <w:t xml:space="preserve"> for Non-original Items</w:t>
                  </w:r>
                  <w:r w:rsidRPr="0045453A">
                    <w:rPr>
                      <w:rFonts w:cs="Times New Roman"/>
                      <w:b/>
                      <w:szCs w:val="24"/>
                    </w:rPr>
                    <w:t>:</w:t>
                  </w:r>
                  <w:r>
                    <w:rPr>
                      <w:rFonts w:cs="Times New Roman"/>
                      <w:szCs w:val="24"/>
                    </w:rPr>
                    <w:t xml:space="preserve"> In accordance with Standard Deduction Guide for Stock</w:t>
                  </w:r>
                  <w:r w:rsidR="0006019D">
                    <w:rPr>
                      <w:rFonts w:cs="Times New Roman"/>
                      <w:szCs w:val="24"/>
                    </w:rPr>
                    <w:t>. Non-original fasteners receive a maximum deduction of 2</w:t>
                  </w:r>
                  <w:r>
                    <w:rPr>
                      <w:rFonts w:cs="Times New Roman"/>
                      <w:szCs w:val="24"/>
                    </w:rPr>
                    <w:t xml:space="preserve"> </w:t>
                  </w:r>
                  <w:r w:rsidR="0006019D">
                    <w:rPr>
                      <w:rFonts w:cs="Times New Roman"/>
                      <w:szCs w:val="24"/>
                    </w:rPr>
                    <w:t>points regardless of the number of deficient fasteners.</w:t>
                  </w:r>
                  <w:r>
                    <w:rPr>
                      <w:rFonts w:cs="Times New Roman"/>
                      <w:szCs w:val="24"/>
                    </w:rPr>
                    <w:t xml:space="preserve"> </w:t>
                  </w:r>
                </w:p>
                <w:p w:rsidR="0045453A" w:rsidRPr="00C704FF" w:rsidRDefault="0045453A" w:rsidP="0045453A">
                  <w:pPr>
                    <w:jc w:val="both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 xml:space="preserve"> </w:t>
                  </w:r>
                </w:p>
                <w:p w:rsidR="0045453A" w:rsidRPr="0045453A" w:rsidRDefault="0045453A" w:rsidP="0045453A"/>
              </w:txbxContent>
            </v:textbox>
          </v:shape>
        </w:pict>
      </w:r>
      <w:r w:rsidR="003B75BB">
        <w:rPr>
          <w:rFonts w:cs="Times New Roman"/>
          <w:b/>
          <w:bCs/>
          <w:sz w:val="28"/>
          <w:szCs w:val="28"/>
        </w:rPr>
        <w:br w:type="page"/>
      </w:r>
    </w:p>
    <w:p w:rsidR="00C60784" w:rsidRPr="003B75BB" w:rsidRDefault="007A44BD" w:rsidP="00CF3717">
      <w:pPr>
        <w:pStyle w:val="Title"/>
      </w:pPr>
      <w:r>
        <w:t>TRUNK</w:t>
      </w:r>
    </w:p>
    <w:p w:rsidR="00276148" w:rsidRPr="003B75BB" w:rsidRDefault="00276148" w:rsidP="00C60784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8"/>
          <w:szCs w:val="28"/>
        </w:rPr>
      </w:pPr>
    </w:p>
    <w:tbl>
      <w:tblPr>
        <w:tblStyle w:val="TableGrid"/>
        <w:tblW w:w="10440" w:type="dxa"/>
        <w:tblInd w:w="468" w:type="dxa"/>
        <w:tblLayout w:type="fixed"/>
        <w:tblLook w:val="04A0"/>
      </w:tblPr>
      <w:tblGrid>
        <w:gridCol w:w="3960"/>
        <w:gridCol w:w="900"/>
        <w:gridCol w:w="900"/>
        <w:gridCol w:w="4680"/>
      </w:tblGrid>
      <w:tr w:rsidR="00761927" w:rsidRPr="003B75BB" w:rsidTr="00761927">
        <w:trPr>
          <w:trHeight w:val="576"/>
        </w:trPr>
        <w:tc>
          <w:tcPr>
            <w:tcW w:w="3960" w:type="dxa"/>
            <w:vAlign w:val="center"/>
          </w:tcPr>
          <w:p w:rsidR="00761927" w:rsidRPr="003B75BB" w:rsidRDefault="00761927" w:rsidP="007233D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 w:rsidRPr="003B75BB">
              <w:rPr>
                <w:rFonts w:cs="Times New Roman"/>
                <w:b/>
                <w:bCs/>
                <w:sz w:val="28"/>
                <w:szCs w:val="28"/>
              </w:rPr>
              <w:t>TRUNK</w:t>
            </w:r>
          </w:p>
        </w:tc>
        <w:tc>
          <w:tcPr>
            <w:tcW w:w="900" w:type="dxa"/>
            <w:vAlign w:val="center"/>
          </w:tcPr>
          <w:p w:rsidR="00761927" w:rsidRPr="003B75BB" w:rsidRDefault="00761927" w:rsidP="007233D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 w:rsidRPr="003B75BB">
              <w:rPr>
                <w:rFonts w:cs="Times New Roman"/>
                <w:b/>
                <w:bCs/>
                <w:sz w:val="28"/>
                <w:szCs w:val="28"/>
              </w:rPr>
              <w:t>Avail Pts</w:t>
            </w:r>
          </w:p>
        </w:tc>
        <w:tc>
          <w:tcPr>
            <w:tcW w:w="900" w:type="dxa"/>
          </w:tcPr>
          <w:p w:rsidR="00761927" w:rsidRPr="003B75BB" w:rsidRDefault="00761927" w:rsidP="007233DC">
            <w:pPr>
              <w:autoSpaceDE w:val="0"/>
              <w:autoSpaceDN w:val="0"/>
              <w:adjustRightInd w:val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  <w:tc>
          <w:tcPr>
            <w:tcW w:w="4680" w:type="dxa"/>
            <w:vAlign w:val="center"/>
          </w:tcPr>
          <w:p w:rsidR="00761927" w:rsidRPr="003B75BB" w:rsidRDefault="00761927" w:rsidP="007233D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Judges </w:t>
            </w:r>
            <w:r w:rsidRPr="003B75BB">
              <w:rPr>
                <w:rFonts w:cs="Times New Roman"/>
                <w:b/>
                <w:sz w:val="28"/>
                <w:szCs w:val="28"/>
              </w:rPr>
              <w:t>Comments</w:t>
            </w:r>
          </w:p>
        </w:tc>
      </w:tr>
      <w:tr w:rsidR="00761927" w:rsidRPr="003B75BB" w:rsidTr="00761927">
        <w:trPr>
          <w:trHeight w:val="576"/>
        </w:trPr>
        <w:tc>
          <w:tcPr>
            <w:tcW w:w="3960" w:type="dxa"/>
            <w:vAlign w:val="center"/>
          </w:tcPr>
          <w:p w:rsidR="00761927" w:rsidRPr="003B75BB" w:rsidRDefault="00761927" w:rsidP="009C57F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="009C57FC">
              <w:rPr>
                <w:rFonts w:cs="Times New Roman"/>
                <w:b/>
                <w:sz w:val="28"/>
                <w:szCs w:val="28"/>
              </w:rPr>
              <w:t>Layout and Finish</w:t>
            </w:r>
          </w:p>
        </w:tc>
        <w:tc>
          <w:tcPr>
            <w:tcW w:w="900" w:type="dxa"/>
            <w:vAlign w:val="center"/>
          </w:tcPr>
          <w:p w:rsidR="00761927" w:rsidRPr="003B75BB" w:rsidRDefault="009C57FC" w:rsidP="00B63698">
            <w:pPr>
              <w:autoSpaceDE w:val="0"/>
              <w:autoSpaceDN w:val="0"/>
              <w:adjustRightInd w:val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761927" w:rsidRPr="003B75BB" w:rsidRDefault="00761927" w:rsidP="00B6369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vAlign w:val="center"/>
          </w:tcPr>
          <w:p w:rsidR="00761927" w:rsidRPr="003B75BB" w:rsidRDefault="00761927" w:rsidP="00B6369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761927" w:rsidRPr="003B75BB" w:rsidTr="00761927">
        <w:trPr>
          <w:trHeight w:val="576"/>
        </w:trPr>
        <w:tc>
          <w:tcPr>
            <w:tcW w:w="3960" w:type="dxa"/>
            <w:vAlign w:val="center"/>
          </w:tcPr>
          <w:p w:rsidR="00761927" w:rsidRDefault="009C57FC" w:rsidP="009C57F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Side/Rear </w:t>
            </w:r>
            <w:r w:rsidR="00761927">
              <w:rPr>
                <w:rFonts w:cs="Times New Roman"/>
                <w:b/>
                <w:sz w:val="28"/>
                <w:szCs w:val="28"/>
              </w:rPr>
              <w:t>Panels</w:t>
            </w:r>
          </w:p>
        </w:tc>
        <w:tc>
          <w:tcPr>
            <w:tcW w:w="900" w:type="dxa"/>
            <w:vAlign w:val="center"/>
          </w:tcPr>
          <w:p w:rsidR="00761927" w:rsidRPr="00357AB1" w:rsidRDefault="00D072ED" w:rsidP="00B63698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761927" w:rsidRPr="003B75BB" w:rsidRDefault="00761927" w:rsidP="00B6369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vAlign w:val="center"/>
          </w:tcPr>
          <w:p w:rsidR="00761927" w:rsidRPr="003B75BB" w:rsidRDefault="00761927" w:rsidP="00B6369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761927" w:rsidRPr="003B75BB" w:rsidTr="00761927">
        <w:trPr>
          <w:trHeight w:val="576"/>
        </w:trPr>
        <w:tc>
          <w:tcPr>
            <w:tcW w:w="3960" w:type="dxa"/>
            <w:vAlign w:val="center"/>
          </w:tcPr>
          <w:p w:rsidR="00761927" w:rsidRPr="0066619D" w:rsidRDefault="00D072ED" w:rsidP="00B6369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Trunk Floor/</w:t>
            </w:r>
            <w:r w:rsidR="00761927">
              <w:rPr>
                <w:rFonts w:cs="Times New Roman"/>
                <w:b/>
                <w:sz w:val="28"/>
                <w:szCs w:val="28"/>
              </w:rPr>
              <w:t>Battery Area</w:t>
            </w:r>
          </w:p>
        </w:tc>
        <w:tc>
          <w:tcPr>
            <w:tcW w:w="900" w:type="dxa"/>
            <w:vAlign w:val="center"/>
          </w:tcPr>
          <w:p w:rsidR="00761927" w:rsidRPr="0066619D" w:rsidRDefault="00D072ED" w:rsidP="00B63698">
            <w:pPr>
              <w:autoSpaceDE w:val="0"/>
              <w:autoSpaceDN w:val="0"/>
              <w:adjustRightInd w:val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761927" w:rsidRPr="003B75BB" w:rsidRDefault="00761927" w:rsidP="00B6369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vAlign w:val="center"/>
          </w:tcPr>
          <w:p w:rsidR="00761927" w:rsidRPr="003B75BB" w:rsidRDefault="00761927" w:rsidP="00B6369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761927" w:rsidRPr="003B75BB" w:rsidTr="00761927">
        <w:trPr>
          <w:trHeight w:val="576"/>
        </w:trPr>
        <w:tc>
          <w:tcPr>
            <w:tcW w:w="3960" w:type="dxa"/>
            <w:vAlign w:val="center"/>
          </w:tcPr>
          <w:p w:rsidR="00761927" w:rsidRPr="0066619D" w:rsidRDefault="00761927" w:rsidP="00CE37A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357AB1">
              <w:rPr>
                <w:rFonts w:cs="Times New Roman"/>
                <w:b/>
                <w:bCs/>
                <w:sz w:val="28"/>
                <w:szCs w:val="28"/>
              </w:rPr>
              <w:t>Jack/Tools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761927" w:rsidRPr="0066619D" w:rsidRDefault="00D072ED" w:rsidP="00B63698">
            <w:pPr>
              <w:autoSpaceDE w:val="0"/>
              <w:autoSpaceDN w:val="0"/>
              <w:adjustRightInd w:val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761927" w:rsidRPr="003B75BB" w:rsidRDefault="00761927" w:rsidP="00B6369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vAlign w:val="center"/>
          </w:tcPr>
          <w:p w:rsidR="00761927" w:rsidRPr="003B75BB" w:rsidRDefault="00761927" w:rsidP="00B6369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D072ED" w:rsidRPr="003B75BB" w:rsidTr="00761927">
        <w:trPr>
          <w:trHeight w:val="576"/>
        </w:trPr>
        <w:tc>
          <w:tcPr>
            <w:tcW w:w="3960" w:type="dxa"/>
            <w:vAlign w:val="center"/>
          </w:tcPr>
          <w:p w:rsidR="00D072ED" w:rsidRDefault="00D072ED" w:rsidP="00EB24C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Latches/Hardware</w:t>
            </w:r>
          </w:p>
        </w:tc>
        <w:tc>
          <w:tcPr>
            <w:tcW w:w="900" w:type="dxa"/>
            <w:vAlign w:val="center"/>
          </w:tcPr>
          <w:p w:rsidR="00D072ED" w:rsidRDefault="00D072ED" w:rsidP="00B63698">
            <w:pPr>
              <w:autoSpaceDE w:val="0"/>
              <w:autoSpaceDN w:val="0"/>
              <w:adjustRightInd w:val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D072ED" w:rsidRPr="003B75BB" w:rsidRDefault="00D072ED" w:rsidP="00B6369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vAlign w:val="center"/>
          </w:tcPr>
          <w:p w:rsidR="00D072ED" w:rsidRPr="003B75BB" w:rsidRDefault="00D072ED" w:rsidP="00B6369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761927" w:rsidRPr="003B75BB" w:rsidTr="00761927">
        <w:trPr>
          <w:trHeight w:val="576"/>
        </w:trPr>
        <w:tc>
          <w:tcPr>
            <w:tcW w:w="3960" w:type="dxa"/>
            <w:vAlign w:val="center"/>
          </w:tcPr>
          <w:p w:rsidR="00761927" w:rsidRPr="0066619D" w:rsidRDefault="00761927" w:rsidP="00EB24C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Spare </w:t>
            </w:r>
            <w:r w:rsidR="00D072ED">
              <w:rPr>
                <w:rFonts w:cs="Times New Roman"/>
                <w:b/>
                <w:sz w:val="28"/>
                <w:szCs w:val="28"/>
              </w:rPr>
              <w:t>Wheel/</w:t>
            </w:r>
            <w:r>
              <w:rPr>
                <w:rFonts w:cs="Times New Roman"/>
                <w:b/>
                <w:sz w:val="28"/>
                <w:szCs w:val="28"/>
              </w:rPr>
              <w:t>Tire</w:t>
            </w:r>
          </w:p>
        </w:tc>
        <w:tc>
          <w:tcPr>
            <w:tcW w:w="900" w:type="dxa"/>
            <w:vAlign w:val="center"/>
          </w:tcPr>
          <w:p w:rsidR="00761927" w:rsidRPr="0066619D" w:rsidRDefault="00D072ED" w:rsidP="00B63698">
            <w:pPr>
              <w:autoSpaceDE w:val="0"/>
              <w:autoSpaceDN w:val="0"/>
              <w:adjustRightInd w:val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761927" w:rsidRPr="003B75BB" w:rsidRDefault="00761927" w:rsidP="00B6369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vAlign w:val="center"/>
          </w:tcPr>
          <w:p w:rsidR="00761927" w:rsidRPr="003B75BB" w:rsidRDefault="00761927" w:rsidP="00B6369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761927" w:rsidRPr="003B75BB" w:rsidTr="00761927">
        <w:trPr>
          <w:trHeight w:val="576"/>
        </w:trPr>
        <w:tc>
          <w:tcPr>
            <w:tcW w:w="3960" w:type="dxa"/>
            <w:vAlign w:val="center"/>
          </w:tcPr>
          <w:p w:rsidR="00761927" w:rsidRPr="003B75BB" w:rsidRDefault="00761927" w:rsidP="00B63698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 w:rsidRPr="00357AB1">
              <w:rPr>
                <w:rFonts w:cs="Times New Roman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900" w:type="dxa"/>
            <w:vAlign w:val="center"/>
          </w:tcPr>
          <w:p w:rsidR="00761927" w:rsidRPr="003B75BB" w:rsidRDefault="00D072ED" w:rsidP="00D072E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900" w:type="dxa"/>
          </w:tcPr>
          <w:p w:rsidR="00761927" w:rsidRPr="003B75BB" w:rsidRDefault="00761927" w:rsidP="00B6369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  <w:vAlign w:val="center"/>
          </w:tcPr>
          <w:p w:rsidR="00761927" w:rsidRPr="003B75BB" w:rsidRDefault="00761927" w:rsidP="00B63698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</w:tbl>
    <w:p w:rsidR="00276148" w:rsidRPr="003B75BB" w:rsidRDefault="00276148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b/>
          <w:bCs/>
          <w:sz w:val="28"/>
          <w:szCs w:val="28"/>
        </w:rPr>
      </w:pPr>
    </w:p>
    <w:p w:rsidR="00ED6D3C" w:rsidRPr="003B75BB" w:rsidRDefault="00ED6D3C" w:rsidP="00E657CB">
      <w:pPr>
        <w:pStyle w:val="Subtitle"/>
        <w:rPr>
          <w:sz w:val="28"/>
          <w:szCs w:val="28"/>
        </w:rPr>
      </w:pPr>
      <w:r w:rsidRPr="003B75BB">
        <w:t>Trunk Final Score:</w:t>
      </w:r>
      <w:r w:rsidR="00276148" w:rsidRPr="003B75BB">
        <w:t>____________</w:t>
      </w:r>
    </w:p>
    <w:p w:rsidR="00ED6D3C" w:rsidRDefault="00ED6D3C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b/>
          <w:bCs/>
          <w:sz w:val="28"/>
          <w:szCs w:val="28"/>
        </w:rPr>
      </w:pPr>
    </w:p>
    <w:p w:rsidR="00F04B59" w:rsidRPr="003B75BB" w:rsidRDefault="00F04B59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b/>
          <w:bCs/>
          <w:sz w:val="28"/>
          <w:szCs w:val="28"/>
        </w:rPr>
      </w:pPr>
    </w:p>
    <w:p w:rsidR="00ED6D3C" w:rsidRPr="003B75BB" w:rsidRDefault="00EC3E3C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noProof/>
          <w:sz w:val="28"/>
          <w:szCs w:val="28"/>
        </w:rPr>
        <w:pict>
          <v:shape id="_x0000_s1042" type="#_x0000_t202" style="position:absolute;margin-left:21.8pt;margin-top:8.65pt;width:499.65pt;height:62pt;z-index:251677696;mso-width-relative:margin;mso-height-relative:margin" filled="f" fillcolor="#c6d9f1 [671]">
            <v:textbox>
              <w:txbxContent>
                <w:p w:rsidR="00252958" w:rsidRDefault="00252958" w:rsidP="00252958">
                  <w:pPr>
                    <w:jc w:val="both"/>
                    <w:rPr>
                      <w:rFonts w:cs="Times New Roman"/>
                      <w:szCs w:val="24"/>
                    </w:rPr>
                  </w:pPr>
                  <w:r w:rsidRPr="00613033">
                    <w:rPr>
                      <w:rFonts w:cs="Times New Roman"/>
                      <w:b/>
                      <w:szCs w:val="24"/>
                    </w:rPr>
                    <w:t>Judges:</w:t>
                  </w:r>
                  <w:r>
                    <w:rPr>
                      <w:rFonts w:cs="Times New Roman"/>
                      <w:szCs w:val="24"/>
                    </w:rPr>
                    <w:t xml:space="preserve"> Score </w:t>
                  </w:r>
                  <w:r w:rsidR="00472D72">
                    <w:rPr>
                      <w:rFonts w:cs="Times New Roman"/>
                      <w:szCs w:val="24"/>
                    </w:rPr>
                    <w:t xml:space="preserve">for </w:t>
                  </w:r>
                  <w:r>
                    <w:rPr>
                      <w:rFonts w:cs="Times New Roman"/>
                      <w:szCs w:val="24"/>
                    </w:rPr>
                    <w:t xml:space="preserve">each component area </w:t>
                  </w:r>
                  <w:r w:rsidR="00472D72">
                    <w:rPr>
                      <w:rFonts w:cs="Times New Roman"/>
                      <w:szCs w:val="24"/>
                    </w:rPr>
                    <w:t xml:space="preserve">is </w:t>
                  </w:r>
                  <w:r>
                    <w:rPr>
                      <w:rFonts w:cs="Times New Roman"/>
                      <w:szCs w:val="24"/>
                    </w:rPr>
                    <w:t xml:space="preserve">based on </w:t>
                  </w:r>
                  <w:r w:rsidR="00472D72">
                    <w:rPr>
                      <w:rFonts w:cs="Times New Roman"/>
                      <w:szCs w:val="24"/>
                    </w:rPr>
                    <w:t>ORIGINALITY ONLY. N</w:t>
                  </w:r>
                  <w:r>
                    <w:rPr>
                      <w:rFonts w:cs="Times New Roman"/>
                      <w:szCs w:val="24"/>
                    </w:rPr>
                    <w:t>ote non-original parts in comment box.</w:t>
                  </w:r>
                  <w:r w:rsidR="00585D01">
                    <w:rPr>
                      <w:rFonts w:cs="Times New Roman"/>
                      <w:szCs w:val="24"/>
                    </w:rPr>
                    <w:t xml:space="preserve"> </w:t>
                  </w:r>
                </w:p>
                <w:p w:rsidR="00252958" w:rsidRPr="00C704FF" w:rsidRDefault="00252958" w:rsidP="00252958">
                  <w:pPr>
                    <w:jc w:val="both"/>
                    <w:rPr>
                      <w:rFonts w:cs="Times New Roman"/>
                      <w:szCs w:val="24"/>
                    </w:rPr>
                  </w:pPr>
                  <w:r w:rsidRPr="0045453A">
                    <w:rPr>
                      <w:rFonts w:cs="Times New Roman"/>
                      <w:b/>
                      <w:szCs w:val="24"/>
                    </w:rPr>
                    <w:t>Deductions</w:t>
                  </w:r>
                  <w:r w:rsidR="00902952">
                    <w:rPr>
                      <w:rFonts w:cs="Times New Roman"/>
                      <w:b/>
                      <w:szCs w:val="24"/>
                    </w:rPr>
                    <w:t xml:space="preserve"> for </w:t>
                  </w:r>
                  <w:r w:rsidR="00472D72">
                    <w:rPr>
                      <w:rFonts w:cs="Times New Roman"/>
                      <w:b/>
                      <w:szCs w:val="24"/>
                    </w:rPr>
                    <w:t>N</w:t>
                  </w:r>
                  <w:r w:rsidR="00902952">
                    <w:rPr>
                      <w:rFonts w:cs="Times New Roman"/>
                      <w:b/>
                      <w:szCs w:val="24"/>
                    </w:rPr>
                    <w:t>on-original</w:t>
                  </w:r>
                  <w:r w:rsidR="00472D72">
                    <w:rPr>
                      <w:rFonts w:cs="Times New Roman"/>
                      <w:b/>
                      <w:szCs w:val="24"/>
                    </w:rPr>
                    <w:t xml:space="preserve"> I</w:t>
                  </w:r>
                  <w:r w:rsidR="00902952">
                    <w:rPr>
                      <w:rFonts w:cs="Times New Roman"/>
                      <w:b/>
                      <w:szCs w:val="24"/>
                    </w:rPr>
                    <w:t>tems</w:t>
                  </w:r>
                  <w:r w:rsidRPr="0045453A">
                    <w:rPr>
                      <w:rFonts w:cs="Times New Roman"/>
                      <w:b/>
                      <w:szCs w:val="24"/>
                    </w:rPr>
                    <w:t>:</w:t>
                  </w:r>
                  <w:r>
                    <w:rPr>
                      <w:rFonts w:cs="Times New Roman"/>
                      <w:szCs w:val="24"/>
                    </w:rPr>
                    <w:t xml:space="preserve"> In accordance with Standard Deduction Guide for Stock Class </w:t>
                  </w:r>
                </w:p>
                <w:p w:rsidR="0003277F" w:rsidRPr="00C704FF" w:rsidRDefault="0003277F" w:rsidP="0003277F">
                  <w:pPr>
                    <w:jc w:val="both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 xml:space="preserve"> </w:t>
                  </w:r>
                </w:p>
                <w:p w:rsidR="0045453A" w:rsidRPr="0003277F" w:rsidRDefault="0045453A" w:rsidP="0003277F"/>
              </w:txbxContent>
            </v:textbox>
          </v:shape>
        </w:pict>
      </w:r>
    </w:p>
    <w:p w:rsidR="00B319DA" w:rsidRPr="003B75BB" w:rsidRDefault="00B319DA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b/>
          <w:bCs/>
          <w:sz w:val="28"/>
          <w:szCs w:val="28"/>
        </w:rPr>
      </w:pPr>
    </w:p>
    <w:p w:rsidR="00B319DA" w:rsidRPr="003B75BB" w:rsidRDefault="00B319DA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b/>
          <w:bCs/>
          <w:sz w:val="28"/>
          <w:szCs w:val="28"/>
        </w:rPr>
      </w:pPr>
    </w:p>
    <w:p w:rsidR="00B319DA" w:rsidRPr="003B75BB" w:rsidRDefault="00B319DA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b/>
          <w:bCs/>
          <w:sz w:val="28"/>
          <w:szCs w:val="28"/>
        </w:rPr>
      </w:pPr>
    </w:p>
    <w:p w:rsidR="00B319DA" w:rsidRPr="003B75BB" w:rsidRDefault="00B319DA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b/>
          <w:bCs/>
          <w:sz w:val="28"/>
          <w:szCs w:val="28"/>
        </w:rPr>
      </w:pPr>
    </w:p>
    <w:p w:rsidR="00B319DA" w:rsidRPr="003B75BB" w:rsidRDefault="00B319DA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b/>
          <w:bCs/>
          <w:sz w:val="28"/>
          <w:szCs w:val="28"/>
        </w:rPr>
      </w:pPr>
    </w:p>
    <w:p w:rsidR="00B338E1" w:rsidRPr="003B75BB" w:rsidRDefault="00B338E1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b/>
          <w:bCs/>
          <w:sz w:val="28"/>
          <w:szCs w:val="28"/>
        </w:rPr>
      </w:pPr>
    </w:p>
    <w:p w:rsidR="00157C45" w:rsidRDefault="00157C45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97561B" w:rsidRDefault="0097561B" w:rsidP="00CF3717">
      <w:pPr>
        <w:pStyle w:val="Title"/>
      </w:pPr>
      <w:r>
        <w:t>CHASSIS/SUSPENSION</w:t>
      </w:r>
    </w:p>
    <w:p w:rsidR="0097561B" w:rsidRDefault="0097561B">
      <w:pPr>
        <w:rPr>
          <w:rFonts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4338"/>
        <w:gridCol w:w="900"/>
        <w:gridCol w:w="900"/>
        <w:gridCol w:w="4860"/>
      </w:tblGrid>
      <w:tr w:rsidR="00585D01" w:rsidRPr="00157C45" w:rsidTr="00D072ED">
        <w:trPr>
          <w:trHeight w:val="674"/>
        </w:trPr>
        <w:tc>
          <w:tcPr>
            <w:tcW w:w="4338" w:type="dxa"/>
            <w:vAlign w:val="center"/>
          </w:tcPr>
          <w:p w:rsidR="00585D01" w:rsidRPr="00157C45" w:rsidRDefault="00585D01" w:rsidP="00BB0DA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 w:rsidRPr="00157C45">
              <w:rPr>
                <w:rFonts w:cs="Times New Roman"/>
                <w:b/>
                <w:bCs/>
                <w:sz w:val="28"/>
                <w:szCs w:val="28"/>
              </w:rPr>
              <w:t>CHASSIS/SUSPENSION</w:t>
            </w:r>
          </w:p>
        </w:tc>
        <w:tc>
          <w:tcPr>
            <w:tcW w:w="900" w:type="dxa"/>
            <w:vAlign w:val="center"/>
          </w:tcPr>
          <w:p w:rsidR="00585D01" w:rsidRPr="00157C45" w:rsidRDefault="00585D01" w:rsidP="00BB0DA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 w:rsidRPr="003B75BB">
              <w:rPr>
                <w:rFonts w:cs="Times New Roman"/>
                <w:b/>
                <w:bCs/>
                <w:sz w:val="28"/>
                <w:szCs w:val="28"/>
              </w:rPr>
              <w:t>Avail Pts</w:t>
            </w:r>
          </w:p>
        </w:tc>
        <w:tc>
          <w:tcPr>
            <w:tcW w:w="900" w:type="dxa"/>
            <w:vAlign w:val="center"/>
          </w:tcPr>
          <w:p w:rsidR="00585D01" w:rsidRPr="00157C45" w:rsidRDefault="00585D01" w:rsidP="00BB0DA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 w:rsidRPr="00157C45">
              <w:rPr>
                <w:rFonts w:cs="Times New Roman"/>
                <w:b/>
                <w:bCs/>
                <w:sz w:val="28"/>
                <w:szCs w:val="28"/>
              </w:rPr>
              <w:t>Score</w:t>
            </w:r>
          </w:p>
        </w:tc>
        <w:tc>
          <w:tcPr>
            <w:tcW w:w="4860" w:type="dxa"/>
            <w:vAlign w:val="center"/>
          </w:tcPr>
          <w:p w:rsidR="00585D01" w:rsidRPr="00157C45" w:rsidRDefault="00585D01" w:rsidP="00BB0DA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Judges </w:t>
            </w:r>
            <w:r w:rsidRPr="00157C45">
              <w:rPr>
                <w:rFonts w:cs="Times New Roman"/>
                <w:b/>
                <w:bCs/>
                <w:sz w:val="28"/>
                <w:szCs w:val="28"/>
              </w:rPr>
              <w:t>Comments</w:t>
            </w:r>
          </w:p>
        </w:tc>
      </w:tr>
      <w:tr w:rsidR="00585D01" w:rsidRPr="00157C45" w:rsidTr="00D072ED">
        <w:trPr>
          <w:trHeight w:val="504"/>
        </w:trPr>
        <w:tc>
          <w:tcPr>
            <w:tcW w:w="4338" w:type="dxa"/>
            <w:vAlign w:val="center"/>
          </w:tcPr>
          <w:p w:rsidR="00585D01" w:rsidRPr="00157C45" w:rsidRDefault="00585D01" w:rsidP="00D072ED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Overall </w:t>
            </w:r>
            <w:r w:rsidR="00D072ED">
              <w:rPr>
                <w:rFonts w:cs="Times New Roman"/>
                <w:b/>
                <w:bCs/>
                <w:sz w:val="28"/>
                <w:szCs w:val="28"/>
              </w:rPr>
              <w:t>Layout and Finish</w:t>
            </w:r>
          </w:p>
        </w:tc>
        <w:tc>
          <w:tcPr>
            <w:tcW w:w="900" w:type="dxa"/>
            <w:vAlign w:val="center"/>
          </w:tcPr>
          <w:p w:rsidR="00585D01" w:rsidRPr="00157C45" w:rsidRDefault="009C57FC" w:rsidP="00BB0DA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585D01" w:rsidRPr="00157C45" w:rsidRDefault="00585D01" w:rsidP="00BB0DA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60" w:type="dxa"/>
            <w:vAlign w:val="center"/>
          </w:tcPr>
          <w:p w:rsidR="00585D01" w:rsidRPr="00157C45" w:rsidRDefault="00585D01" w:rsidP="00BB0DA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585D01" w:rsidRPr="00157C45" w:rsidTr="00D072ED">
        <w:trPr>
          <w:trHeight w:val="504"/>
        </w:trPr>
        <w:tc>
          <w:tcPr>
            <w:tcW w:w="4338" w:type="dxa"/>
            <w:vAlign w:val="center"/>
          </w:tcPr>
          <w:p w:rsidR="00585D01" w:rsidRDefault="00585D01" w:rsidP="008D30A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357AB1">
              <w:rPr>
                <w:rFonts w:cs="Times New Roman"/>
                <w:b/>
                <w:bCs/>
                <w:sz w:val="28"/>
                <w:szCs w:val="28"/>
              </w:rPr>
              <w:t>Front Crossmember/</w:t>
            </w:r>
          </w:p>
          <w:p w:rsidR="00585D01" w:rsidRPr="0066619D" w:rsidRDefault="00585D01" w:rsidP="008D30A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357AB1">
              <w:rPr>
                <w:rFonts w:cs="Times New Roman"/>
                <w:b/>
                <w:bCs/>
                <w:sz w:val="28"/>
                <w:szCs w:val="28"/>
              </w:rPr>
              <w:t>Suspension</w:t>
            </w:r>
          </w:p>
        </w:tc>
        <w:tc>
          <w:tcPr>
            <w:tcW w:w="900" w:type="dxa"/>
            <w:vAlign w:val="center"/>
          </w:tcPr>
          <w:p w:rsidR="00585D01" w:rsidRPr="0066619D" w:rsidRDefault="009C57FC" w:rsidP="00BB0DA5">
            <w:pPr>
              <w:autoSpaceDE w:val="0"/>
              <w:autoSpaceDN w:val="0"/>
              <w:adjustRightInd w:val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00" w:type="dxa"/>
            <w:vAlign w:val="center"/>
          </w:tcPr>
          <w:p w:rsidR="00585D01" w:rsidRPr="00157C45" w:rsidRDefault="00585D01" w:rsidP="00BB0DA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60" w:type="dxa"/>
            <w:vAlign w:val="center"/>
          </w:tcPr>
          <w:p w:rsidR="00585D01" w:rsidRPr="00157C45" w:rsidRDefault="00585D01" w:rsidP="00BB0DA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585D01" w:rsidRPr="00157C45" w:rsidTr="00D072ED">
        <w:trPr>
          <w:trHeight w:val="504"/>
        </w:trPr>
        <w:tc>
          <w:tcPr>
            <w:tcW w:w="4338" w:type="dxa"/>
            <w:vAlign w:val="center"/>
          </w:tcPr>
          <w:p w:rsidR="00585D01" w:rsidRPr="0066619D" w:rsidRDefault="00585D01" w:rsidP="00BB0DA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357AB1">
              <w:rPr>
                <w:rFonts w:cs="Times New Roman"/>
                <w:b/>
                <w:bCs/>
                <w:sz w:val="28"/>
                <w:szCs w:val="28"/>
              </w:rPr>
              <w:t>Rear Differential/ Suspension</w:t>
            </w:r>
          </w:p>
        </w:tc>
        <w:tc>
          <w:tcPr>
            <w:tcW w:w="900" w:type="dxa"/>
            <w:vAlign w:val="center"/>
          </w:tcPr>
          <w:p w:rsidR="00585D01" w:rsidRPr="0066619D" w:rsidRDefault="009C57FC" w:rsidP="00BB0DA5">
            <w:pPr>
              <w:autoSpaceDE w:val="0"/>
              <w:autoSpaceDN w:val="0"/>
              <w:adjustRightInd w:val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00" w:type="dxa"/>
            <w:vAlign w:val="center"/>
          </w:tcPr>
          <w:p w:rsidR="00585D01" w:rsidRPr="00157C45" w:rsidRDefault="00585D01" w:rsidP="00BB0DA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60" w:type="dxa"/>
            <w:vAlign w:val="center"/>
          </w:tcPr>
          <w:p w:rsidR="00585D01" w:rsidRPr="00157C45" w:rsidRDefault="00585D01" w:rsidP="00BB0DA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585D01" w:rsidRPr="00157C45" w:rsidTr="00D072ED">
        <w:trPr>
          <w:trHeight w:val="504"/>
        </w:trPr>
        <w:tc>
          <w:tcPr>
            <w:tcW w:w="4338" w:type="dxa"/>
            <w:vAlign w:val="center"/>
          </w:tcPr>
          <w:p w:rsidR="00585D01" w:rsidRPr="00157C45" w:rsidRDefault="00D072ED" w:rsidP="00D072ED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357AB1">
              <w:rPr>
                <w:rFonts w:cs="Times New Roman"/>
                <w:b/>
                <w:bCs/>
                <w:sz w:val="28"/>
                <w:szCs w:val="28"/>
              </w:rPr>
              <w:t>Brakes/</w:t>
            </w:r>
            <w:r>
              <w:rPr>
                <w:rFonts w:cs="Times New Roman"/>
                <w:b/>
                <w:bCs/>
                <w:sz w:val="28"/>
                <w:szCs w:val="28"/>
              </w:rPr>
              <w:t>Lines/Cables</w:t>
            </w:r>
            <w:r w:rsidRPr="00357AB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585D01" w:rsidRDefault="00D072ED" w:rsidP="00BB0DA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00" w:type="dxa"/>
            <w:vAlign w:val="center"/>
          </w:tcPr>
          <w:p w:rsidR="00585D01" w:rsidRPr="00157C45" w:rsidRDefault="00585D01" w:rsidP="00BB0DA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60" w:type="dxa"/>
            <w:vAlign w:val="center"/>
          </w:tcPr>
          <w:p w:rsidR="00585D01" w:rsidRPr="00157C45" w:rsidRDefault="00585D01" w:rsidP="00BB0DA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585D01" w:rsidRPr="00157C45" w:rsidTr="00D072ED">
        <w:trPr>
          <w:trHeight w:val="504"/>
        </w:trPr>
        <w:tc>
          <w:tcPr>
            <w:tcW w:w="4338" w:type="dxa"/>
            <w:vAlign w:val="center"/>
          </w:tcPr>
          <w:p w:rsidR="00585D01" w:rsidRPr="00157C45" w:rsidRDefault="00D072ED" w:rsidP="00ED7E0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357AB1">
              <w:rPr>
                <w:rFonts w:cs="Times New Roman"/>
                <w:b/>
                <w:bCs/>
                <w:sz w:val="28"/>
                <w:szCs w:val="28"/>
              </w:rPr>
              <w:t xml:space="preserve">Exhaust </w:t>
            </w:r>
            <w:r>
              <w:rPr>
                <w:rFonts w:cs="Times New Roman"/>
                <w:b/>
                <w:bCs/>
                <w:sz w:val="28"/>
                <w:szCs w:val="28"/>
              </w:rPr>
              <w:t>System/Ha</w:t>
            </w:r>
            <w:r w:rsidRPr="00357AB1">
              <w:rPr>
                <w:rFonts w:cs="Times New Roman"/>
                <w:b/>
                <w:bCs/>
                <w:sz w:val="28"/>
                <w:szCs w:val="28"/>
              </w:rPr>
              <w:t>ngers/ Tail Pipes</w:t>
            </w:r>
          </w:p>
        </w:tc>
        <w:tc>
          <w:tcPr>
            <w:tcW w:w="900" w:type="dxa"/>
            <w:vAlign w:val="center"/>
          </w:tcPr>
          <w:p w:rsidR="00585D01" w:rsidRDefault="00585D01" w:rsidP="00BB0DA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585D01" w:rsidRPr="00157C45" w:rsidRDefault="00585D01" w:rsidP="00BB0DA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60" w:type="dxa"/>
            <w:vAlign w:val="center"/>
          </w:tcPr>
          <w:p w:rsidR="00585D01" w:rsidRPr="00157C45" w:rsidRDefault="00585D01" w:rsidP="00BB0DA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585D01" w:rsidRPr="00157C45" w:rsidTr="00D072ED">
        <w:trPr>
          <w:trHeight w:val="504"/>
        </w:trPr>
        <w:tc>
          <w:tcPr>
            <w:tcW w:w="4338" w:type="dxa"/>
            <w:vAlign w:val="center"/>
          </w:tcPr>
          <w:p w:rsidR="00585D01" w:rsidRPr="00157C45" w:rsidRDefault="00585D01" w:rsidP="009C57F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357AB1">
              <w:rPr>
                <w:rFonts w:cs="Times New Roman"/>
                <w:b/>
                <w:bCs/>
                <w:sz w:val="28"/>
                <w:szCs w:val="28"/>
              </w:rPr>
              <w:t>Fuel Line</w:t>
            </w:r>
          </w:p>
        </w:tc>
        <w:tc>
          <w:tcPr>
            <w:tcW w:w="900" w:type="dxa"/>
            <w:vAlign w:val="center"/>
          </w:tcPr>
          <w:p w:rsidR="00585D01" w:rsidRPr="00157C45" w:rsidRDefault="009C57FC" w:rsidP="00BB0DA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 w:rsidR="00585D01" w:rsidRPr="00157C45" w:rsidRDefault="00585D01" w:rsidP="00BB0DA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60" w:type="dxa"/>
            <w:vAlign w:val="center"/>
          </w:tcPr>
          <w:p w:rsidR="00585D01" w:rsidRPr="00157C45" w:rsidRDefault="00585D01" w:rsidP="00BB0DA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585D01" w:rsidRPr="00157C45" w:rsidTr="00D072ED">
        <w:trPr>
          <w:trHeight w:val="504"/>
        </w:trPr>
        <w:tc>
          <w:tcPr>
            <w:tcW w:w="4338" w:type="dxa"/>
            <w:vAlign w:val="center"/>
          </w:tcPr>
          <w:p w:rsidR="00585D01" w:rsidRPr="00357AB1" w:rsidRDefault="00585D01" w:rsidP="00BB0DA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Bolts/Fasteners</w:t>
            </w:r>
          </w:p>
        </w:tc>
        <w:tc>
          <w:tcPr>
            <w:tcW w:w="900" w:type="dxa"/>
            <w:vAlign w:val="center"/>
          </w:tcPr>
          <w:p w:rsidR="00585D01" w:rsidRDefault="00585D01" w:rsidP="00BB0DA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 w:rsidR="00585D01" w:rsidRPr="00157C45" w:rsidRDefault="00585D01" w:rsidP="00BB0DA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60" w:type="dxa"/>
            <w:vAlign w:val="center"/>
          </w:tcPr>
          <w:p w:rsidR="00585D01" w:rsidRPr="00157C45" w:rsidRDefault="00585D01" w:rsidP="00BB0DA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585D01" w:rsidRPr="00157C45" w:rsidTr="00D072ED">
        <w:trPr>
          <w:trHeight w:val="504"/>
        </w:trPr>
        <w:tc>
          <w:tcPr>
            <w:tcW w:w="4338" w:type="dxa"/>
            <w:vAlign w:val="center"/>
          </w:tcPr>
          <w:p w:rsidR="00585D01" w:rsidRPr="00357AB1" w:rsidRDefault="00585D01" w:rsidP="00BB0DA5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900" w:type="dxa"/>
            <w:vAlign w:val="center"/>
          </w:tcPr>
          <w:p w:rsidR="00585D01" w:rsidRPr="00357AB1" w:rsidRDefault="00D072ED" w:rsidP="00BB0DA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900" w:type="dxa"/>
            <w:vAlign w:val="center"/>
          </w:tcPr>
          <w:p w:rsidR="00585D01" w:rsidRPr="00157C45" w:rsidRDefault="00585D01" w:rsidP="00BB0DA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60" w:type="dxa"/>
            <w:vAlign w:val="center"/>
          </w:tcPr>
          <w:p w:rsidR="00585D01" w:rsidRPr="00157C45" w:rsidRDefault="00585D01" w:rsidP="00BB0DA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</w:tbl>
    <w:p w:rsidR="00157C45" w:rsidRPr="00157C45" w:rsidRDefault="00157C45" w:rsidP="00157C45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b/>
          <w:bCs/>
          <w:sz w:val="28"/>
          <w:szCs w:val="28"/>
        </w:rPr>
      </w:pPr>
    </w:p>
    <w:p w:rsidR="00B338E1" w:rsidRPr="00CF3717" w:rsidRDefault="00EC3E3C" w:rsidP="00CF3717">
      <w:pPr>
        <w:pStyle w:val="Subtitle"/>
      </w:pPr>
      <w:r w:rsidRPr="00EC3E3C">
        <w:rPr>
          <w:b w:val="0"/>
          <w:bCs w:val="0"/>
          <w:noProof/>
          <w:sz w:val="28"/>
          <w:szCs w:val="28"/>
        </w:rPr>
        <w:pict>
          <v:shape id="_x0000_s1048" type="#_x0000_t202" style="position:absolute;left:0;text-align:left;margin-left:15.25pt;margin-top:56.55pt;width:511.35pt;height:89.3pt;z-index:251680768;mso-width-relative:margin;mso-height-relative:margin" filled="f" fillcolor="#c6d9f1 [671]" strokecolor="black [3213]">
            <v:textbox>
              <w:txbxContent>
                <w:p w:rsidR="00252958" w:rsidRDefault="00252958" w:rsidP="00252958">
                  <w:pPr>
                    <w:jc w:val="both"/>
                    <w:rPr>
                      <w:rFonts w:cs="Times New Roman"/>
                      <w:szCs w:val="24"/>
                    </w:rPr>
                  </w:pPr>
                  <w:r w:rsidRPr="00613033">
                    <w:rPr>
                      <w:rFonts w:cs="Times New Roman"/>
                      <w:b/>
                      <w:szCs w:val="24"/>
                    </w:rPr>
                    <w:t>Judges:</w:t>
                  </w:r>
                  <w:r>
                    <w:rPr>
                      <w:rFonts w:cs="Times New Roman"/>
                      <w:szCs w:val="24"/>
                    </w:rPr>
                    <w:t xml:space="preserve"> Score </w:t>
                  </w:r>
                  <w:r w:rsidR="00472D72">
                    <w:rPr>
                      <w:rFonts w:cs="Times New Roman"/>
                      <w:szCs w:val="24"/>
                    </w:rPr>
                    <w:t xml:space="preserve">for </w:t>
                  </w:r>
                  <w:r>
                    <w:rPr>
                      <w:rFonts w:cs="Times New Roman"/>
                      <w:szCs w:val="24"/>
                    </w:rPr>
                    <w:t xml:space="preserve">each component area </w:t>
                  </w:r>
                  <w:r w:rsidR="00472D72">
                    <w:rPr>
                      <w:rFonts w:cs="Times New Roman"/>
                      <w:szCs w:val="24"/>
                    </w:rPr>
                    <w:t xml:space="preserve">is </w:t>
                  </w:r>
                  <w:r>
                    <w:rPr>
                      <w:rFonts w:cs="Times New Roman"/>
                      <w:szCs w:val="24"/>
                    </w:rPr>
                    <w:t xml:space="preserve">based on </w:t>
                  </w:r>
                  <w:r w:rsidR="00472D72">
                    <w:rPr>
                      <w:rFonts w:cs="Times New Roman"/>
                      <w:szCs w:val="24"/>
                    </w:rPr>
                    <w:t>ORIGINALITY ONLY. N</w:t>
                  </w:r>
                  <w:r>
                    <w:rPr>
                      <w:rFonts w:cs="Times New Roman"/>
                      <w:szCs w:val="24"/>
                    </w:rPr>
                    <w:t>ote non-original parts in comment box.</w:t>
                  </w:r>
                  <w:r w:rsidR="00585D01">
                    <w:rPr>
                      <w:rFonts w:cs="Times New Roman"/>
                      <w:szCs w:val="24"/>
                    </w:rPr>
                    <w:t xml:space="preserve"> </w:t>
                  </w:r>
                </w:p>
                <w:p w:rsidR="0006019D" w:rsidRPr="00C704FF" w:rsidRDefault="00252958" w:rsidP="0006019D">
                  <w:pPr>
                    <w:jc w:val="both"/>
                    <w:rPr>
                      <w:rFonts w:cs="Times New Roman"/>
                      <w:szCs w:val="24"/>
                    </w:rPr>
                  </w:pPr>
                  <w:r w:rsidRPr="0045453A">
                    <w:rPr>
                      <w:rFonts w:cs="Times New Roman"/>
                      <w:b/>
                      <w:szCs w:val="24"/>
                    </w:rPr>
                    <w:t>Deductions</w:t>
                  </w:r>
                  <w:r w:rsidR="00585D01">
                    <w:rPr>
                      <w:rFonts w:cs="Times New Roman"/>
                      <w:b/>
                      <w:szCs w:val="24"/>
                    </w:rPr>
                    <w:t xml:space="preserve"> for </w:t>
                  </w:r>
                  <w:r w:rsidR="00472D72">
                    <w:rPr>
                      <w:rFonts w:cs="Times New Roman"/>
                      <w:b/>
                      <w:szCs w:val="24"/>
                    </w:rPr>
                    <w:t>N</w:t>
                  </w:r>
                  <w:r w:rsidR="00585D01">
                    <w:rPr>
                      <w:rFonts w:cs="Times New Roman"/>
                      <w:b/>
                      <w:szCs w:val="24"/>
                    </w:rPr>
                    <w:t>on-</w:t>
                  </w:r>
                  <w:r w:rsidR="00472D72">
                    <w:rPr>
                      <w:rFonts w:cs="Times New Roman"/>
                      <w:b/>
                      <w:szCs w:val="24"/>
                    </w:rPr>
                    <w:t>o</w:t>
                  </w:r>
                  <w:r w:rsidR="00585D01">
                    <w:rPr>
                      <w:rFonts w:cs="Times New Roman"/>
                      <w:b/>
                      <w:szCs w:val="24"/>
                    </w:rPr>
                    <w:t xml:space="preserve">riginal </w:t>
                  </w:r>
                  <w:r w:rsidR="00902952">
                    <w:rPr>
                      <w:rFonts w:cs="Times New Roman"/>
                      <w:b/>
                      <w:szCs w:val="24"/>
                    </w:rPr>
                    <w:t>Items</w:t>
                  </w:r>
                  <w:r w:rsidRPr="0045453A">
                    <w:rPr>
                      <w:rFonts w:cs="Times New Roman"/>
                      <w:b/>
                      <w:szCs w:val="24"/>
                    </w:rPr>
                    <w:t>:</w:t>
                  </w:r>
                  <w:r>
                    <w:rPr>
                      <w:rFonts w:cs="Times New Roman"/>
                      <w:szCs w:val="24"/>
                    </w:rPr>
                    <w:t xml:space="preserve"> In accordance with Standard Deduction Guide for Stock Class</w:t>
                  </w:r>
                  <w:r w:rsidR="0006019D">
                    <w:rPr>
                      <w:rFonts w:cs="Times New Roman"/>
                      <w:szCs w:val="24"/>
                    </w:rPr>
                    <w:t>.</w:t>
                  </w:r>
                  <w:r w:rsidR="0006019D" w:rsidRPr="0006019D">
                    <w:rPr>
                      <w:rFonts w:cs="Times New Roman"/>
                      <w:szCs w:val="24"/>
                    </w:rPr>
                    <w:t xml:space="preserve"> </w:t>
                  </w:r>
                  <w:r w:rsidR="0006019D">
                    <w:rPr>
                      <w:rFonts w:cs="Times New Roman"/>
                      <w:szCs w:val="24"/>
                    </w:rPr>
                    <w:t xml:space="preserve">Non-original fasteners receive a maximum deduction of 2 points regardless of the number of deficient fasteners. </w:t>
                  </w:r>
                </w:p>
                <w:p w:rsidR="00252958" w:rsidRPr="00C704FF" w:rsidRDefault="0006019D" w:rsidP="00252958">
                  <w:pPr>
                    <w:jc w:val="both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 xml:space="preserve"> </w:t>
                  </w:r>
                  <w:r w:rsidR="00252958">
                    <w:rPr>
                      <w:rFonts w:cs="Times New Roman"/>
                      <w:szCs w:val="24"/>
                    </w:rPr>
                    <w:t xml:space="preserve"> </w:t>
                  </w:r>
                </w:p>
                <w:p w:rsidR="0003277F" w:rsidRPr="00C704FF" w:rsidRDefault="0003277F" w:rsidP="0003277F">
                  <w:pPr>
                    <w:jc w:val="both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 xml:space="preserve"> </w:t>
                  </w:r>
                </w:p>
                <w:p w:rsidR="0045453A" w:rsidRPr="00D640B1" w:rsidRDefault="0045453A" w:rsidP="00157C45"/>
              </w:txbxContent>
            </v:textbox>
          </v:shape>
        </w:pict>
      </w:r>
      <w:r w:rsidR="00157C45" w:rsidRPr="00157C45">
        <w:t>Chassis/Suspension Final Score:_____________</w:t>
      </w:r>
    </w:p>
    <w:sectPr w:rsidR="00B338E1" w:rsidRPr="00CF3717" w:rsidSect="007A44B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A86" w:rsidRDefault="00B02A86" w:rsidP="00E15AE2">
      <w:pPr>
        <w:spacing w:line="240" w:lineRule="auto"/>
      </w:pPr>
      <w:r>
        <w:separator/>
      </w:r>
    </w:p>
  </w:endnote>
  <w:endnote w:type="continuationSeparator" w:id="0">
    <w:p w:rsidR="00B02A86" w:rsidRDefault="00B02A86" w:rsidP="00E15A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A86" w:rsidRDefault="00B02A86" w:rsidP="00E15AE2">
      <w:pPr>
        <w:spacing w:line="240" w:lineRule="auto"/>
      </w:pPr>
      <w:r>
        <w:separator/>
      </w:r>
    </w:p>
  </w:footnote>
  <w:footnote w:type="continuationSeparator" w:id="0">
    <w:p w:rsidR="00B02A86" w:rsidRDefault="00B02A86" w:rsidP="00E15AE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2442977"/>
      <w:docPartObj>
        <w:docPartGallery w:val="Page Numbers (Top of Page)"/>
        <w:docPartUnique/>
      </w:docPartObj>
    </w:sdtPr>
    <w:sdtEndPr>
      <w:rPr>
        <w:rFonts w:asciiTheme="majorHAnsi" w:hAnsiTheme="majorHAnsi"/>
        <w:noProof/>
      </w:rPr>
    </w:sdtEndPr>
    <w:sdtContent>
      <w:p w:rsidR="0045453A" w:rsidRDefault="0045453A">
        <w:pPr>
          <w:pStyle w:val="Header"/>
          <w:jc w:val="right"/>
        </w:pPr>
        <w:r>
          <w:rPr>
            <w:rFonts w:cs="Times New Roman"/>
            <w:b/>
            <w:bCs/>
            <w:noProof/>
            <w:sz w:val="28"/>
            <w:szCs w:val="28"/>
          </w:rPr>
          <w:drawing>
            <wp:anchor distT="0" distB="0" distL="114300" distR="114300" simplePos="0" relativeHeight="251682304" behindDoc="1" locked="0" layoutInCell="1" allowOverlap="1">
              <wp:simplePos x="0" y="0"/>
              <wp:positionH relativeFrom="column">
                <wp:posOffset>227330</wp:posOffset>
              </wp:positionH>
              <wp:positionV relativeFrom="paragraph">
                <wp:posOffset>116205</wp:posOffset>
              </wp:positionV>
              <wp:extent cx="2286000" cy="704850"/>
              <wp:effectExtent l="19050" t="0" r="0" b="0"/>
              <wp:wrapNone/>
              <wp:docPr id="2" name="Picture 0" descr="TEAE logo gold for judging sheets r3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TEAE logo gold for judging sheets r3.jpg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86000" cy="7048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tbl>
        <w:tblPr>
          <w:tblStyle w:val="TableGrid"/>
          <w:tblW w:w="11016" w:type="dxa"/>
          <w:tblLook w:val="04A0"/>
        </w:tblPr>
        <w:tblGrid>
          <w:gridCol w:w="4068"/>
          <w:gridCol w:w="6948"/>
        </w:tblGrid>
        <w:tr w:rsidR="0045453A" w:rsidTr="00C704FF">
          <w:tc>
            <w:tcPr>
              <w:tcW w:w="4068" w:type="dxa"/>
              <w:tcBorders>
                <w:top w:val="nil"/>
                <w:left w:val="nil"/>
                <w:bottom w:val="nil"/>
                <w:right w:val="nil"/>
              </w:tcBorders>
            </w:tcPr>
            <w:p w:rsidR="0045453A" w:rsidRDefault="0045453A" w:rsidP="00C704FF">
              <w:pPr>
                <w:pStyle w:val="Header"/>
              </w:pPr>
            </w:p>
          </w:tc>
          <w:tc>
            <w:tcPr>
              <w:tcW w:w="6948" w:type="dxa"/>
              <w:tcBorders>
                <w:top w:val="nil"/>
                <w:left w:val="nil"/>
                <w:bottom w:val="nil"/>
                <w:right w:val="nil"/>
              </w:tcBorders>
            </w:tcPr>
            <w:p w:rsidR="0045453A" w:rsidRPr="00C704FF" w:rsidRDefault="0045453A" w:rsidP="00C704FF">
              <w:pPr>
                <w:pStyle w:val="Header"/>
                <w:tabs>
                  <w:tab w:val="left" w:pos="4425"/>
                </w:tabs>
                <w:jc w:val="left"/>
                <w:rPr>
                  <w:rFonts w:asciiTheme="majorHAnsi" w:hAnsiTheme="majorHAnsi"/>
                  <w:sz w:val="32"/>
                  <w:szCs w:val="32"/>
                </w:rPr>
              </w:pPr>
              <w:r w:rsidRPr="00C704FF">
                <w:rPr>
                  <w:rFonts w:asciiTheme="majorHAnsi" w:hAnsiTheme="majorHAnsi"/>
                  <w:sz w:val="32"/>
                  <w:szCs w:val="32"/>
                </w:rPr>
                <w:t>Official Concours d’Elegance Judging Sheet</w:t>
              </w:r>
            </w:p>
            <w:p w:rsidR="0045453A" w:rsidRPr="00016F55" w:rsidRDefault="0045453A" w:rsidP="00C704FF">
              <w:pPr>
                <w:pStyle w:val="Header"/>
                <w:tabs>
                  <w:tab w:val="left" w:pos="4425"/>
                </w:tabs>
                <w:rPr>
                  <w:rFonts w:asciiTheme="majorHAnsi" w:hAnsiTheme="majorHAnsi"/>
                  <w:sz w:val="44"/>
                  <w:szCs w:val="44"/>
                </w:rPr>
              </w:pPr>
              <w:r>
                <w:rPr>
                  <w:rFonts w:asciiTheme="majorHAnsi" w:hAnsiTheme="majorHAnsi"/>
                  <w:sz w:val="44"/>
                  <w:szCs w:val="44"/>
                </w:rPr>
                <w:t>Rootes Preservation Class</w:t>
              </w:r>
            </w:p>
          </w:tc>
        </w:tr>
      </w:tbl>
      <w:p w:rsidR="0045453A" w:rsidRDefault="00EC3E3C" w:rsidP="00C704FF">
        <w:pPr>
          <w:pStyle w:val="Header"/>
          <w:jc w:val="right"/>
          <w:rPr>
            <w:noProof/>
          </w:rPr>
        </w:pPr>
        <w:fldSimple w:instr=" PAGE   \* MERGEFORMAT ">
          <w:r w:rsidR="00B02A86">
            <w:rPr>
              <w:noProof/>
            </w:rPr>
            <w:t>1</w:t>
          </w:r>
        </w:fldSimple>
      </w:p>
      <w:p w:rsidR="0045453A" w:rsidRPr="00C704FF" w:rsidRDefault="0045453A" w:rsidP="00895332">
        <w:pPr>
          <w:pStyle w:val="Header"/>
          <w:tabs>
            <w:tab w:val="clear" w:pos="9360"/>
            <w:tab w:val="right" w:leader="underscore" w:pos="4680"/>
            <w:tab w:val="right" w:leader="underscore" w:pos="9990"/>
          </w:tabs>
          <w:spacing w:before="240" w:line="480" w:lineRule="auto"/>
          <w:ind w:left="547"/>
          <w:jc w:val="left"/>
          <w:rPr>
            <w:rFonts w:asciiTheme="majorHAnsi" w:hAnsiTheme="majorHAnsi"/>
          </w:rPr>
        </w:pPr>
        <w:r w:rsidRPr="00C704FF">
          <w:rPr>
            <w:rFonts w:asciiTheme="majorHAnsi" w:hAnsiTheme="majorHAnsi"/>
          </w:rPr>
          <w:t xml:space="preserve">Entry # </w:t>
        </w:r>
        <w:r>
          <w:rPr>
            <w:rFonts w:asciiTheme="majorHAnsi" w:hAnsiTheme="majorHAnsi"/>
          </w:rPr>
          <w:tab/>
        </w:r>
        <w:r w:rsidRPr="00C704FF">
          <w:rPr>
            <w:rFonts w:asciiTheme="majorHAnsi" w:hAnsiTheme="majorHAnsi"/>
          </w:rPr>
          <w:t>Entrant’s Name:</w:t>
        </w:r>
        <w:r>
          <w:rPr>
            <w:rFonts w:asciiTheme="majorHAnsi" w:hAnsiTheme="majorHAnsi"/>
          </w:rPr>
          <w:tab/>
        </w:r>
      </w:p>
      <w:p w:rsidR="0045453A" w:rsidRPr="00C704FF" w:rsidRDefault="0045453A" w:rsidP="00895332">
        <w:pPr>
          <w:pStyle w:val="Header"/>
          <w:tabs>
            <w:tab w:val="clear" w:pos="4680"/>
            <w:tab w:val="clear" w:pos="9360"/>
            <w:tab w:val="right" w:leader="underscore" w:pos="3690"/>
            <w:tab w:val="right" w:leader="underscore" w:pos="7200"/>
            <w:tab w:val="right" w:leader="underscore" w:pos="9990"/>
          </w:tabs>
          <w:spacing w:line="480" w:lineRule="auto"/>
          <w:ind w:left="547"/>
          <w:jc w:val="left"/>
          <w:rPr>
            <w:rFonts w:asciiTheme="majorHAnsi" w:hAnsiTheme="majorHAnsi"/>
          </w:rPr>
        </w:pPr>
        <w:r w:rsidRPr="00C704FF">
          <w:rPr>
            <w:rFonts w:asciiTheme="majorHAnsi" w:hAnsiTheme="majorHAnsi"/>
          </w:rPr>
          <w:t xml:space="preserve">Make: </w:t>
        </w:r>
        <w:r>
          <w:rPr>
            <w:rFonts w:asciiTheme="majorHAnsi" w:hAnsiTheme="majorHAnsi"/>
          </w:rPr>
          <w:tab/>
        </w:r>
        <w:r w:rsidRPr="00C704FF">
          <w:rPr>
            <w:rFonts w:asciiTheme="majorHAnsi" w:hAnsiTheme="majorHAnsi"/>
          </w:rPr>
          <w:t xml:space="preserve"> Model:</w:t>
        </w:r>
        <w:r>
          <w:rPr>
            <w:rFonts w:asciiTheme="majorHAnsi" w:hAnsiTheme="majorHAnsi"/>
          </w:rPr>
          <w:tab/>
        </w:r>
        <w:r w:rsidRPr="00C704FF">
          <w:rPr>
            <w:rFonts w:asciiTheme="majorHAnsi" w:hAnsiTheme="majorHAnsi"/>
          </w:rPr>
          <w:t>Year</w:t>
        </w:r>
        <w:r>
          <w:rPr>
            <w:rFonts w:asciiTheme="majorHAnsi" w:hAnsiTheme="majorHAnsi"/>
          </w:rPr>
          <w:tab/>
        </w:r>
      </w:p>
      <w:p w:rsidR="0045453A" w:rsidRDefault="0045453A" w:rsidP="00895332">
        <w:pPr>
          <w:pStyle w:val="Header"/>
          <w:tabs>
            <w:tab w:val="clear" w:pos="9360"/>
            <w:tab w:val="right" w:leader="underscore" w:pos="4680"/>
            <w:tab w:val="right" w:leader="underscore" w:pos="9990"/>
          </w:tabs>
          <w:spacing w:line="480" w:lineRule="auto"/>
          <w:ind w:left="547"/>
          <w:jc w:val="left"/>
          <w:rPr>
            <w:rFonts w:asciiTheme="majorHAnsi" w:hAnsiTheme="majorHAnsi"/>
          </w:rPr>
        </w:pPr>
        <w:r w:rsidRPr="00C704FF">
          <w:rPr>
            <w:rFonts w:asciiTheme="majorHAnsi" w:hAnsiTheme="majorHAnsi"/>
          </w:rPr>
          <w:t xml:space="preserve">Judges Names: </w:t>
        </w:r>
        <w:r>
          <w:rPr>
            <w:rFonts w:asciiTheme="majorHAnsi" w:hAnsiTheme="majorHAnsi"/>
          </w:rPr>
          <w:tab/>
        </w:r>
        <w:r>
          <w:rPr>
            <w:rFonts w:asciiTheme="majorHAnsi" w:hAnsiTheme="majorHAnsi"/>
          </w:rPr>
          <w:tab/>
        </w:r>
      </w:p>
      <w:p w:rsidR="0045453A" w:rsidRPr="00C704FF" w:rsidRDefault="00EC3E3C" w:rsidP="00895332">
        <w:pPr>
          <w:pStyle w:val="Header"/>
          <w:tabs>
            <w:tab w:val="clear" w:pos="9360"/>
            <w:tab w:val="right" w:leader="underscore" w:pos="4680"/>
            <w:tab w:val="right" w:leader="underscore" w:pos="9990"/>
          </w:tabs>
          <w:spacing w:line="480" w:lineRule="auto"/>
          <w:ind w:left="547"/>
          <w:jc w:val="left"/>
          <w:rPr>
            <w:rFonts w:asciiTheme="majorHAnsi" w:hAnsiTheme="majorHAnsi"/>
          </w:rPr>
        </w:pPr>
      </w:p>
    </w:sdtContent>
  </w:sdt>
  <w:p w:rsidR="0045453A" w:rsidRPr="00C704FF" w:rsidRDefault="0045453A" w:rsidP="00C704FF">
    <w:pPr>
      <w:pStyle w:val="Header"/>
      <w:jc w:val="left"/>
      <w:rPr>
        <w:rFonts w:asciiTheme="majorHAnsi" w:hAnsiTheme="majorHAnsi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0"/>
  <w:drawingGridHorizontalSpacing w:val="120"/>
  <w:displayHorizontalDrawingGridEvery w:val="2"/>
  <w:characterSpacingControl w:val="doNotCompress"/>
  <w:savePreviewPicture/>
  <w:hdrShapeDefaults>
    <o:shapedefaults v:ext="edit" spidmax="35842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C41E90"/>
    <w:rsid w:val="00016F55"/>
    <w:rsid w:val="0003277F"/>
    <w:rsid w:val="0004294C"/>
    <w:rsid w:val="0006019D"/>
    <w:rsid w:val="00065A77"/>
    <w:rsid w:val="00072629"/>
    <w:rsid w:val="000816D5"/>
    <w:rsid w:val="000A1CE8"/>
    <w:rsid w:val="000C3DF6"/>
    <w:rsid w:val="000E541B"/>
    <w:rsid w:val="000F3E89"/>
    <w:rsid w:val="00113BCA"/>
    <w:rsid w:val="00122C0A"/>
    <w:rsid w:val="001358E3"/>
    <w:rsid w:val="00157C45"/>
    <w:rsid w:val="00165C77"/>
    <w:rsid w:val="001813FD"/>
    <w:rsid w:val="0018595B"/>
    <w:rsid w:val="002003C6"/>
    <w:rsid w:val="00206FA2"/>
    <w:rsid w:val="00217D8A"/>
    <w:rsid w:val="00220B85"/>
    <w:rsid w:val="002210AC"/>
    <w:rsid w:val="00225F04"/>
    <w:rsid w:val="00247E1D"/>
    <w:rsid w:val="00250602"/>
    <w:rsid w:val="00252958"/>
    <w:rsid w:val="00276148"/>
    <w:rsid w:val="00293E62"/>
    <w:rsid w:val="002A2DC3"/>
    <w:rsid w:val="002E43CF"/>
    <w:rsid w:val="0033173C"/>
    <w:rsid w:val="00370BAC"/>
    <w:rsid w:val="00376AB8"/>
    <w:rsid w:val="00387DE7"/>
    <w:rsid w:val="003A2E67"/>
    <w:rsid w:val="003B75BB"/>
    <w:rsid w:val="003F5843"/>
    <w:rsid w:val="004048AE"/>
    <w:rsid w:val="00413E1A"/>
    <w:rsid w:val="00425727"/>
    <w:rsid w:val="0045453A"/>
    <w:rsid w:val="00472D72"/>
    <w:rsid w:val="004832C7"/>
    <w:rsid w:val="004B31A5"/>
    <w:rsid w:val="004B6D4F"/>
    <w:rsid w:val="004B7EFC"/>
    <w:rsid w:val="004D181C"/>
    <w:rsid w:val="004E1891"/>
    <w:rsid w:val="004E3759"/>
    <w:rsid w:val="004F1110"/>
    <w:rsid w:val="004F34FB"/>
    <w:rsid w:val="004F40B6"/>
    <w:rsid w:val="0050241E"/>
    <w:rsid w:val="00513EA7"/>
    <w:rsid w:val="00530EC1"/>
    <w:rsid w:val="005324C4"/>
    <w:rsid w:val="005734DE"/>
    <w:rsid w:val="00585D01"/>
    <w:rsid w:val="005915BD"/>
    <w:rsid w:val="005956DD"/>
    <w:rsid w:val="0059762E"/>
    <w:rsid w:val="005C76DA"/>
    <w:rsid w:val="005D6BA3"/>
    <w:rsid w:val="005F4DC1"/>
    <w:rsid w:val="00613033"/>
    <w:rsid w:val="006319C0"/>
    <w:rsid w:val="00640D99"/>
    <w:rsid w:val="00647A36"/>
    <w:rsid w:val="00680A63"/>
    <w:rsid w:val="00696EDA"/>
    <w:rsid w:val="006970DF"/>
    <w:rsid w:val="006A5448"/>
    <w:rsid w:val="006C0AC8"/>
    <w:rsid w:val="006C7611"/>
    <w:rsid w:val="006D35B4"/>
    <w:rsid w:val="006D3D11"/>
    <w:rsid w:val="006D4AA5"/>
    <w:rsid w:val="006E3C65"/>
    <w:rsid w:val="006E701B"/>
    <w:rsid w:val="007233DC"/>
    <w:rsid w:val="00761927"/>
    <w:rsid w:val="007650D0"/>
    <w:rsid w:val="00781271"/>
    <w:rsid w:val="0079356B"/>
    <w:rsid w:val="007A44BD"/>
    <w:rsid w:val="007A5DBA"/>
    <w:rsid w:val="007C1FAE"/>
    <w:rsid w:val="008137BF"/>
    <w:rsid w:val="00816834"/>
    <w:rsid w:val="008230C3"/>
    <w:rsid w:val="008443B3"/>
    <w:rsid w:val="008452E7"/>
    <w:rsid w:val="00854C1C"/>
    <w:rsid w:val="00862A2D"/>
    <w:rsid w:val="00870270"/>
    <w:rsid w:val="0087387A"/>
    <w:rsid w:val="0087545E"/>
    <w:rsid w:val="008806BB"/>
    <w:rsid w:val="00886638"/>
    <w:rsid w:val="00895332"/>
    <w:rsid w:val="00896E00"/>
    <w:rsid w:val="008B07FA"/>
    <w:rsid w:val="008D30A6"/>
    <w:rsid w:val="00902952"/>
    <w:rsid w:val="00913CBB"/>
    <w:rsid w:val="009201A2"/>
    <w:rsid w:val="0092256E"/>
    <w:rsid w:val="00945180"/>
    <w:rsid w:val="00957E7E"/>
    <w:rsid w:val="0097239A"/>
    <w:rsid w:val="009730F1"/>
    <w:rsid w:val="0097561B"/>
    <w:rsid w:val="009A0FBF"/>
    <w:rsid w:val="009A1D2B"/>
    <w:rsid w:val="009A5556"/>
    <w:rsid w:val="009A7299"/>
    <w:rsid w:val="009B7165"/>
    <w:rsid w:val="009C57FC"/>
    <w:rsid w:val="009D2E1D"/>
    <w:rsid w:val="009D5889"/>
    <w:rsid w:val="00A34533"/>
    <w:rsid w:val="00A50C25"/>
    <w:rsid w:val="00A7421F"/>
    <w:rsid w:val="00A81360"/>
    <w:rsid w:val="00A82381"/>
    <w:rsid w:val="00AA133B"/>
    <w:rsid w:val="00AC08DE"/>
    <w:rsid w:val="00AC4F03"/>
    <w:rsid w:val="00AD6294"/>
    <w:rsid w:val="00AE4980"/>
    <w:rsid w:val="00B01930"/>
    <w:rsid w:val="00B02A86"/>
    <w:rsid w:val="00B319DA"/>
    <w:rsid w:val="00B338E1"/>
    <w:rsid w:val="00B35921"/>
    <w:rsid w:val="00B479F3"/>
    <w:rsid w:val="00B50748"/>
    <w:rsid w:val="00B63698"/>
    <w:rsid w:val="00B636EA"/>
    <w:rsid w:val="00B973E1"/>
    <w:rsid w:val="00BB0DA5"/>
    <w:rsid w:val="00BB2955"/>
    <w:rsid w:val="00BC08BB"/>
    <w:rsid w:val="00BC0CF3"/>
    <w:rsid w:val="00BC5BA6"/>
    <w:rsid w:val="00BC6A54"/>
    <w:rsid w:val="00C03454"/>
    <w:rsid w:val="00C132A5"/>
    <w:rsid w:val="00C24B60"/>
    <w:rsid w:val="00C2526C"/>
    <w:rsid w:val="00C3710C"/>
    <w:rsid w:val="00C40F92"/>
    <w:rsid w:val="00C41E90"/>
    <w:rsid w:val="00C43B0E"/>
    <w:rsid w:val="00C60784"/>
    <w:rsid w:val="00C704FF"/>
    <w:rsid w:val="00C7248F"/>
    <w:rsid w:val="00C73C64"/>
    <w:rsid w:val="00C95406"/>
    <w:rsid w:val="00CD2EA0"/>
    <w:rsid w:val="00CE37A8"/>
    <w:rsid w:val="00CE4C96"/>
    <w:rsid w:val="00CF3717"/>
    <w:rsid w:val="00D01E86"/>
    <w:rsid w:val="00D072ED"/>
    <w:rsid w:val="00D10387"/>
    <w:rsid w:val="00D12E7D"/>
    <w:rsid w:val="00D54CB2"/>
    <w:rsid w:val="00D61222"/>
    <w:rsid w:val="00D640B1"/>
    <w:rsid w:val="00D671F9"/>
    <w:rsid w:val="00D77898"/>
    <w:rsid w:val="00D80845"/>
    <w:rsid w:val="00D90522"/>
    <w:rsid w:val="00D9611E"/>
    <w:rsid w:val="00D9684F"/>
    <w:rsid w:val="00DA659E"/>
    <w:rsid w:val="00DB5282"/>
    <w:rsid w:val="00DD52DE"/>
    <w:rsid w:val="00DD740B"/>
    <w:rsid w:val="00DE56B0"/>
    <w:rsid w:val="00DF185C"/>
    <w:rsid w:val="00E15AE2"/>
    <w:rsid w:val="00E47008"/>
    <w:rsid w:val="00E5168F"/>
    <w:rsid w:val="00E61FA1"/>
    <w:rsid w:val="00E657CB"/>
    <w:rsid w:val="00EA137F"/>
    <w:rsid w:val="00EB24C5"/>
    <w:rsid w:val="00EC1296"/>
    <w:rsid w:val="00EC3E3C"/>
    <w:rsid w:val="00ED5101"/>
    <w:rsid w:val="00ED52BF"/>
    <w:rsid w:val="00ED6D3C"/>
    <w:rsid w:val="00ED7485"/>
    <w:rsid w:val="00ED7E03"/>
    <w:rsid w:val="00F04B59"/>
    <w:rsid w:val="00F06876"/>
    <w:rsid w:val="00F26B72"/>
    <w:rsid w:val="00F31520"/>
    <w:rsid w:val="00F412CB"/>
    <w:rsid w:val="00F43FC8"/>
    <w:rsid w:val="00F44108"/>
    <w:rsid w:val="00F538CD"/>
    <w:rsid w:val="00F61012"/>
    <w:rsid w:val="00F93CD7"/>
    <w:rsid w:val="00FA5AE2"/>
    <w:rsid w:val="00FB2E06"/>
    <w:rsid w:val="00FC08D9"/>
    <w:rsid w:val="00FE795F"/>
    <w:rsid w:val="00FF422D"/>
    <w:rsid w:val="00FF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E90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4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D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D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5AE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AE2"/>
  </w:style>
  <w:style w:type="paragraph" w:styleId="Footer">
    <w:name w:val="footer"/>
    <w:basedOn w:val="Normal"/>
    <w:link w:val="FooterChar"/>
    <w:uiPriority w:val="99"/>
    <w:unhideWhenUsed/>
    <w:rsid w:val="00E15AE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AE2"/>
  </w:style>
  <w:style w:type="table" w:styleId="TableGrid">
    <w:name w:val="Table Grid"/>
    <w:basedOn w:val="TableNormal"/>
    <w:uiPriority w:val="59"/>
    <w:rsid w:val="00165C7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7A44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915B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4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915BD"/>
    <w:rPr>
      <w:rFonts w:asciiTheme="majorHAnsi" w:eastAsiaTheme="majorEastAsia" w:hAnsiTheme="majorHAnsi" w:cstheme="majorBidi"/>
      <w:spacing w:val="-10"/>
      <w:kern w:val="28"/>
      <w:sz w:val="44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57CB"/>
    <w:pPr>
      <w:autoSpaceDE w:val="0"/>
      <w:autoSpaceDN w:val="0"/>
      <w:adjustRightInd w:val="0"/>
      <w:spacing w:line="240" w:lineRule="auto"/>
      <w:ind w:left="1620"/>
      <w:jc w:val="left"/>
    </w:pPr>
    <w:rPr>
      <w:rFonts w:asciiTheme="majorHAnsi" w:hAnsiTheme="majorHAnsi" w:cs="Times New Roman"/>
      <w:b/>
      <w:b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657CB"/>
    <w:rPr>
      <w:rFonts w:asciiTheme="majorHAnsi" w:hAnsiTheme="majorHAnsi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A7062-916E-46AF-9859-09F1C5908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Jimmy</cp:lastModifiedBy>
  <cp:revision>6</cp:revision>
  <cp:lastPrinted>2019-09-05T13:18:00Z</cp:lastPrinted>
  <dcterms:created xsi:type="dcterms:W3CDTF">2019-12-17T20:03:00Z</dcterms:created>
  <dcterms:modified xsi:type="dcterms:W3CDTF">2020-01-19T18:16:00Z</dcterms:modified>
</cp:coreProperties>
</file>